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C6FA3E" w14:textId="77777777" w:rsidR="001933C9" w:rsidRDefault="00FB32A1" w:rsidP="00AB401B">
      <w:pPr>
        <w:ind w:right="-450"/>
      </w:pPr>
      <w:r>
        <w:rPr>
          <w:noProof/>
        </w:rPr>
        <w:drawing>
          <wp:anchor distT="0" distB="0" distL="114300" distR="114300" simplePos="0" relativeHeight="251657728" behindDoc="1" locked="0" layoutInCell="1" allowOverlap="1" wp14:anchorId="038D5821" wp14:editId="607AAC00">
            <wp:simplePos x="0" y="0"/>
            <wp:positionH relativeFrom="column">
              <wp:posOffset>2377440</wp:posOffset>
            </wp:positionH>
            <wp:positionV relativeFrom="paragraph">
              <wp:posOffset>-121285</wp:posOffset>
            </wp:positionV>
            <wp:extent cx="1171575" cy="1171575"/>
            <wp:effectExtent l="0" t="0" r="0" b="0"/>
            <wp:wrapNone/>
            <wp:docPr id="2" name="Picture 1" descr="Description: Description: http://oga.pcusa.org/images/seal.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Description: http://oga.pcusa.org/images/seal.gi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FB2">
        <w:t xml:space="preserve"> </w:t>
      </w:r>
    </w:p>
    <w:p w14:paraId="017AE80E" w14:textId="77777777" w:rsidR="001933C9" w:rsidRDefault="001933C9" w:rsidP="001933C9">
      <w:pPr>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eorgia" w:hAnsi="Georgia"/>
          <w:bCs/>
          <w:sz w:val="20"/>
        </w:rPr>
      </w:pPr>
    </w:p>
    <w:p w14:paraId="63251828" w14:textId="77777777" w:rsidR="001933C9" w:rsidRPr="00B578EF" w:rsidRDefault="001933C9" w:rsidP="006F5F9F">
      <w:pPr>
        <w:tabs>
          <w:tab w:val="left" w:pos="4780"/>
        </w:tabs>
        <w:jc w:val="center"/>
      </w:pPr>
    </w:p>
    <w:p w14:paraId="211CA3C8" w14:textId="77777777" w:rsidR="001933C9" w:rsidRDefault="006F5F9F" w:rsidP="006F5F9F">
      <w:pPr>
        <w:pStyle w:val="Heading5"/>
        <w:tabs>
          <w:tab w:val="left" w:pos="4100"/>
        </w:tabs>
        <w:jc w:val="left"/>
        <w:rPr>
          <w:bCs/>
          <w:sz w:val="22"/>
        </w:rPr>
      </w:pPr>
      <w:r>
        <w:rPr>
          <w:bCs/>
          <w:sz w:val="22"/>
        </w:rPr>
        <w:tab/>
      </w:r>
      <w:r>
        <w:rPr>
          <w:bCs/>
          <w:sz w:val="22"/>
        </w:rPr>
        <w:tab/>
      </w:r>
      <w:r>
        <w:rPr>
          <w:bCs/>
          <w:sz w:val="22"/>
        </w:rPr>
        <w:tab/>
      </w:r>
      <w:r>
        <w:rPr>
          <w:bCs/>
          <w:sz w:val="22"/>
        </w:rPr>
        <w:tab/>
      </w:r>
      <w:r>
        <w:rPr>
          <w:bCs/>
          <w:sz w:val="22"/>
        </w:rPr>
        <w:tab/>
      </w:r>
      <w:r>
        <w:rPr>
          <w:bCs/>
          <w:sz w:val="22"/>
        </w:rPr>
        <w:tab/>
      </w:r>
      <w:r>
        <w:rPr>
          <w:bCs/>
          <w:sz w:val="22"/>
        </w:rPr>
        <w:tab/>
      </w:r>
      <w:r>
        <w:rPr>
          <w:bCs/>
          <w:sz w:val="22"/>
        </w:rPr>
        <w:tab/>
      </w:r>
      <w:r>
        <w:rPr>
          <w:bCs/>
          <w:sz w:val="22"/>
        </w:rPr>
        <w:tab/>
      </w:r>
      <w:r>
        <w:rPr>
          <w:bCs/>
          <w:sz w:val="22"/>
        </w:rPr>
        <w:tab/>
      </w:r>
      <w:r>
        <w:rPr>
          <w:bCs/>
          <w:sz w:val="22"/>
        </w:rPr>
        <w:tab/>
      </w:r>
      <w:r>
        <w:rPr>
          <w:bCs/>
          <w:sz w:val="22"/>
        </w:rPr>
        <w:tab/>
      </w:r>
    </w:p>
    <w:p w14:paraId="62C3E826" w14:textId="77777777" w:rsidR="00E64EBD" w:rsidRDefault="00E64EBD" w:rsidP="001933C9">
      <w:pPr>
        <w:pStyle w:val="Heading1"/>
        <w:tabs>
          <w:tab w:val="clear" w:pos="720"/>
        </w:tabs>
        <w:rPr>
          <w:rFonts w:ascii="Georgia" w:hAnsi="Georgia"/>
        </w:rPr>
      </w:pPr>
    </w:p>
    <w:p w14:paraId="10ADF85D" w14:textId="77777777" w:rsidR="00E64EBD" w:rsidRDefault="00E64EBD" w:rsidP="001933C9">
      <w:pPr>
        <w:pStyle w:val="Heading1"/>
        <w:tabs>
          <w:tab w:val="clear" w:pos="720"/>
        </w:tabs>
        <w:rPr>
          <w:rFonts w:ascii="Georgia" w:hAnsi="Georgia"/>
        </w:rPr>
      </w:pPr>
    </w:p>
    <w:p w14:paraId="7D1DB33D" w14:textId="77777777" w:rsidR="001933C9" w:rsidRPr="003873DF" w:rsidRDefault="001933C9" w:rsidP="001933C9">
      <w:pPr>
        <w:pStyle w:val="Heading1"/>
        <w:tabs>
          <w:tab w:val="clear" w:pos="720"/>
        </w:tabs>
        <w:rPr>
          <w:rFonts w:ascii="Calibri" w:hAnsi="Calibri"/>
        </w:rPr>
      </w:pPr>
      <w:r w:rsidRPr="003873DF">
        <w:rPr>
          <w:rFonts w:ascii="Calibri" w:hAnsi="Calibri"/>
        </w:rPr>
        <w:t>STATED MEETING</w:t>
      </w:r>
    </w:p>
    <w:p w14:paraId="777238D9" w14:textId="77777777" w:rsidR="001933C9" w:rsidRPr="003873DF" w:rsidRDefault="001933C9" w:rsidP="001933C9">
      <w:pPr>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alibri" w:hAnsi="Calibri"/>
        </w:rPr>
      </w:pPr>
      <w:r w:rsidRPr="003873DF">
        <w:rPr>
          <w:rFonts w:ascii="Calibri" w:hAnsi="Calibri"/>
        </w:rPr>
        <w:t>of the Presbytery of San Diego</w:t>
      </w:r>
    </w:p>
    <w:p w14:paraId="73FBC940" w14:textId="77777777" w:rsidR="003C283C" w:rsidRPr="003873DF" w:rsidRDefault="006F5F9F" w:rsidP="00352D3B">
      <w:pPr>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alibri" w:hAnsi="Calibri"/>
          <w:b/>
          <w:sz w:val="22"/>
        </w:rPr>
      </w:pPr>
      <w:r w:rsidRPr="003873DF">
        <w:rPr>
          <w:rFonts w:ascii="Calibri" w:hAnsi="Calibri"/>
        </w:rPr>
        <w:t xml:space="preserve">February </w:t>
      </w:r>
      <w:r w:rsidR="00FB32A1">
        <w:rPr>
          <w:rFonts w:ascii="Calibri" w:hAnsi="Calibri"/>
        </w:rPr>
        <w:t>19</w:t>
      </w:r>
      <w:r w:rsidR="001356DE">
        <w:rPr>
          <w:rFonts w:ascii="Calibri" w:hAnsi="Calibri"/>
        </w:rPr>
        <w:t>, 201</w:t>
      </w:r>
      <w:r w:rsidR="00FB32A1">
        <w:rPr>
          <w:rFonts w:ascii="Calibri" w:hAnsi="Calibri"/>
        </w:rPr>
        <w:t>9</w:t>
      </w:r>
      <w:r w:rsidR="005B22B1" w:rsidRPr="003873DF">
        <w:rPr>
          <w:rFonts w:ascii="Calibri" w:hAnsi="Calibri"/>
        </w:rPr>
        <w:t xml:space="preserve"> </w:t>
      </w:r>
      <w:r w:rsidR="00A03933" w:rsidRPr="003873DF">
        <w:rPr>
          <w:rFonts w:ascii="Calibri" w:hAnsi="Calibri"/>
        </w:rPr>
        <w:t xml:space="preserve">- </w:t>
      </w:r>
      <w:r w:rsidR="001874EA" w:rsidRPr="003873DF">
        <w:rPr>
          <w:rFonts w:ascii="Calibri" w:hAnsi="Calibri"/>
        </w:rPr>
        <w:t>4</w:t>
      </w:r>
      <w:r w:rsidR="0042195C" w:rsidRPr="003873DF">
        <w:rPr>
          <w:rFonts w:ascii="Calibri" w:hAnsi="Calibri"/>
        </w:rPr>
        <w:t xml:space="preserve">:00 </w:t>
      </w:r>
      <w:r w:rsidR="001874EA" w:rsidRPr="003873DF">
        <w:rPr>
          <w:rFonts w:ascii="Calibri" w:hAnsi="Calibri"/>
        </w:rPr>
        <w:t>p</w:t>
      </w:r>
      <w:r w:rsidR="00C710C7" w:rsidRPr="003873DF">
        <w:rPr>
          <w:rFonts w:ascii="Calibri" w:hAnsi="Calibri"/>
        </w:rPr>
        <w:t>m</w:t>
      </w:r>
    </w:p>
    <w:p w14:paraId="1D649629" w14:textId="77777777" w:rsidR="00C710C7" w:rsidRPr="003873DF" w:rsidRDefault="00C710C7" w:rsidP="001933C9">
      <w:pPr>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alibri" w:hAnsi="Calibri"/>
          <w:b/>
          <w:sz w:val="22"/>
        </w:rPr>
      </w:pPr>
    </w:p>
    <w:p w14:paraId="36E16AC0" w14:textId="77777777" w:rsidR="00E25CDC" w:rsidRPr="000C441B" w:rsidRDefault="00FB32A1" w:rsidP="000C441B">
      <w:pPr>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alibri" w:hAnsi="Calibri"/>
          <w:b/>
          <w:sz w:val="36"/>
          <w:szCs w:val="36"/>
        </w:rPr>
      </w:pPr>
      <w:r>
        <w:rPr>
          <w:rFonts w:ascii="Calibri" w:hAnsi="Calibri"/>
          <w:b/>
          <w:sz w:val="36"/>
          <w:szCs w:val="36"/>
        </w:rPr>
        <w:t xml:space="preserve">Fletcher Hills </w:t>
      </w:r>
      <w:r w:rsidR="006F5F9F" w:rsidRPr="000C441B">
        <w:rPr>
          <w:rFonts w:ascii="Calibri" w:hAnsi="Calibri"/>
          <w:b/>
          <w:sz w:val="36"/>
          <w:szCs w:val="36"/>
        </w:rPr>
        <w:t>Presbyterian</w:t>
      </w:r>
      <w:r w:rsidR="000C441B">
        <w:rPr>
          <w:rFonts w:ascii="Calibri" w:hAnsi="Calibri"/>
          <w:b/>
          <w:sz w:val="36"/>
          <w:szCs w:val="36"/>
        </w:rPr>
        <w:t xml:space="preserve"> Church</w:t>
      </w:r>
    </w:p>
    <w:p w14:paraId="00C92903" w14:textId="77777777" w:rsidR="00352D3B" w:rsidRPr="003873DF" w:rsidRDefault="00352D3B" w:rsidP="001933C9">
      <w:pPr>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alibri" w:hAnsi="Calibri"/>
          <w:b/>
          <w:sz w:val="22"/>
        </w:rPr>
      </w:pPr>
    </w:p>
    <w:p w14:paraId="403702B9" w14:textId="77777777" w:rsidR="0042195C" w:rsidRPr="003873DF" w:rsidRDefault="001933C9" w:rsidP="001874EA">
      <w:pPr>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alibri" w:hAnsi="Calibri"/>
          <w:sz w:val="22"/>
        </w:rPr>
      </w:pPr>
      <w:r w:rsidRPr="003873DF">
        <w:rPr>
          <w:rFonts w:ascii="Calibri" w:hAnsi="Calibri"/>
          <w:b/>
          <w:sz w:val="22"/>
        </w:rPr>
        <w:t>PRESBYTERY OFFICERS</w:t>
      </w:r>
    </w:p>
    <w:p w14:paraId="19705A9D" w14:textId="77777777" w:rsidR="00416E66" w:rsidRPr="00FF7E3F" w:rsidRDefault="00541F95" w:rsidP="001933C9">
      <w:pPr>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alibri" w:hAnsi="Calibri"/>
          <w:sz w:val="21"/>
          <w:szCs w:val="21"/>
        </w:rPr>
      </w:pPr>
      <w:r>
        <w:rPr>
          <w:rFonts w:ascii="Calibri" w:hAnsi="Calibri"/>
          <w:sz w:val="21"/>
          <w:szCs w:val="21"/>
        </w:rPr>
        <w:t xml:space="preserve">Rev. </w:t>
      </w:r>
      <w:r w:rsidR="00FB32A1">
        <w:rPr>
          <w:rFonts w:ascii="Calibri" w:hAnsi="Calibri"/>
          <w:sz w:val="21"/>
          <w:szCs w:val="21"/>
        </w:rPr>
        <w:t>Fairlight Lower</w:t>
      </w:r>
      <w:r w:rsidR="001874EA" w:rsidRPr="00FF7E3F">
        <w:rPr>
          <w:rFonts w:ascii="Calibri" w:hAnsi="Calibri"/>
          <w:sz w:val="21"/>
          <w:szCs w:val="21"/>
        </w:rPr>
        <w:t xml:space="preserve"> – </w:t>
      </w:r>
      <w:r w:rsidR="001D12A6" w:rsidRPr="00FF7E3F">
        <w:rPr>
          <w:rFonts w:ascii="Calibri" w:hAnsi="Calibri"/>
          <w:sz w:val="21"/>
          <w:szCs w:val="21"/>
        </w:rPr>
        <w:t xml:space="preserve">Moderator </w:t>
      </w:r>
    </w:p>
    <w:p w14:paraId="0650EB17" w14:textId="77777777" w:rsidR="001D12A6" w:rsidRPr="00FF7E3F" w:rsidRDefault="006F5F9F" w:rsidP="001933C9">
      <w:pPr>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alibri" w:hAnsi="Calibri"/>
          <w:sz w:val="21"/>
          <w:szCs w:val="21"/>
        </w:rPr>
      </w:pPr>
      <w:r w:rsidRPr="00FF7E3F">
        <w:rPr>
          <w:rFonts w:ascii="Calibri" w:hAnsi="Calibri"/>
          <w:sz w:val="21"/>
          <w:szCs w:val="21"/>
        </w:rPr>
        <w:t xml:space="preserve">Ruling Elder </w:t>
      </w:r>
      <w:r w:rsidR="00FB32A1">
        <w:rPr>
          <w:rFonts w:ascii="Calibri" w:hAnsi="Calibri"/>
          <w:sz w:val="21"/>
          <w:szCs w:val="21"/>
        </w:rPr>
        <w:t>Wells Lyman</w:t>
      </w:r>
      <w:r w:rsidR="001D12A6" w:rsidRPr="00FF7E3F">
        <w:rPr>
          <w:rFonts w:ascii="Calibri" w:hAnsi="Calibri"/>
          <w:sz w:val="21"/>
          <w:szCs w:val="21"/>
        </w:rPr>
        <w:t xml:space="preserve">, Vice-Moderator </w:t>
      </w:r>
      <w:r w:rsidR="005B22B1" w:rsidRPr="00FF7E3F">
        <w:rPr>
          <w:rFonts w:ascii="Calibri" w:hAnsi="Calibri"/>
          <w:sz w:val="21"/>
          <w:szCs w:val="21"/>
        </w:rPr>
        <w:t>/Moderator Elect</w:t>
      </w:r>
    </w:p>
    <w:p w14:paraId="695791B7" w14:textId="77777777" w:rsidR="001933C9" w:rsidRPr="00FF7E3F" w:rsidRDefault="006F5F9F" w:rsidP="001933C9">
      <w:pPr>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alibri" w:hAnsi="Calibri"/>
          <w:sz w:val="21"/>
          <w:szCs w:val="21"/>
        </w:rPr>
      </w:pPr>
      <w:r w:rsidRPr="00FF7E3F">
        <w:rPr>
          <w:rFonts w:ascii="Calibri" w:hAnsi="Calibri"/>
          <w:sz w:val="21"/>
          <w:szCs w:val="21"/>
        </w:rPr>
        <w:t>Rev. Bob Davis</w:t>
      </w:r>
      <w:r w:rsidR="001933C9" w:rsidRPr="00FF7E3F">
        <w:rPr>
          <w:rFonts w:ascii="Calibri" w:hAnsi="Calibri"/>
          <w:sz w:val="21"/>
          <w:szCs w:val="21"/>
        </w:rPr>
        <w:t xml:space="preserve"> </w:t>
      </w:r>
      <w:r w:rsidRPr="00FF7E3F">
        <w:rPr>
          <w:rFonts w:ascii="Calibri" w:hAnsi="Calibri"/>
          <w:sz w:val="21"/>
          <w:szCs w:val="21"/>
        </w:rPr>
        <w:t>–</w:t>
      </w:r>
      <w:r w:rsidR="001933C9" w:rsidRPr="00FF7E3F">
        <w:rPr>
          <w:rFonts w:ascii="Calibri" w:hAnsi="Calibri"/>
          <w:sz w:val="21"/>
          <w:szCs w:val="21"/>
        </w:rPr>
        <w:t xml:space="preserve"> </w:t>
      </w:r>
      <w:r w:rsidRPr="00FF7E3F">
        <w:rPr>
          <w:rFonts w:ascii="Calibri" w:hAnsi="Calibri"/>
          <w:sz w:val="21"/>
          <w:szCs w:val="21"/>
        </w:rPr>
        <w:t xml:space="preserve">Acting </w:t>
      </w:r>
      <w:r w:rsidR="001933C9" w:rsidRPr="00FF7E3F">
        <w:rPr>
          <w:rFonts w:ascii="Calibri" w:hAnsi="Calibri"/>
          <w:sz w:val="21"/>
          <w:szCs w:val="21"/>
        </w:rPr>
        <w:t>Stated Clerk</w:t>
      </w:r>
    </w:p>
    <w:p w14:paraId="5F7E1ACE" w14:textId="77777777" w:rsidR="001933C9" w:rsidRPr="00FF7E3F" w:rsidRDefault="001933C9" w:rsidP="001933C9">
      <w:pPr>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alibri" w:hAnsi="Calibri"/>
          <w:sz w:val="21"/>
          <w:szCs w:val="21"/>
        </w:rPr>
      </w:pPr>
      <w:r w:rsidRPr="00FF7E3F">
        <w:rPr>
          <w:rFonts w:ascii="Calibri" w:hAnsi="Calibri"/>
          <w:sz w:val="21"/>
          <w:szCs w:val="21"/>
        </w:rPr>
        <w:t>Ruling Elder Carole Ostrander – Minute Clerk</w:t>
      </w:r>
    </w:p>
    <w:p w14:paraId="03D73E4F" w14:textId="77777777" w:rsidR="001933C9" w:rsidRPr="003873DF" w:rsidRDefault="001933C9" w:rsidP="001933C9">
      <w:pPr>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alibri" w:hAnsi="Calibri"/>
        </w:rPr>
      </w:pPr>
    </w:p>
    <w:p w14:paraId="737E1EA2" w14:textId="77777777" w:rsidR="001933C9" w:rsidRPr="003873DF" w:rsidRDefault="001933C9" w:rsidP="001933C9">
      <w:pPr>
        <w:pStyle w:val="Heading5"/>
        <w:tabs>
          <w:tab w:val="clear" w:pos="720"/>
        </w:tabs>
        <w:rPr>
          <w:rFonts w:ascii="Calibri" w:hAnsi="Calibri"/>
          <w:sz w:val="22"/>
        </w:rPr>
      </w:pPr>
      <w:r w:rsidRPr="003873DF">
        <w:rPr>
          <w:rFonts w:ascii="Calibri" w:hAnsi="Calibri"/>
          <w:sz w:val="22"/>
        </w:rPr>
        <w:t>PRESBYTERY EXECUTIVE STAFF</w:t>
      </w:r>
    </w:p>
    <w:p w14:paraId="486A270F" w14:textId="77777777" w:rsidR="00E25CDC" w:rsidRPr="00FF7E3F" w:rsidRDefault="00E25CDC" w:rsidP="00E25CDC">
      <w:pPr>
        <w:jc w:val="center"/>
        <w:rPr>
          <w:rFonts w:ascii="Calibri" w:hAnsi="Calibri"/>
          <w:sz w:val="21"/>
          <w:szCs w:val="21"/>
        </w:rPr>
      </w:pPr>
      <w:r w:rsidRPr="00FF7E3F">
        <w:rPr>
          <w:rFonts w:ascii="Calibri" w:hAnsi="Calibri"/>
          <w:sz w:val="21"/>
          <w:szCs w:val="21"/>
        </w:rPr>
        <w:t>Rev. Michael Mudgett, Executive Presbyter</w:t>
      </w:r>
    </w:p>
    <w:p w14:paraId="2B694E2E" w14:textId="77777777" w:rsidR="003B380F" w:rsidRPr="003873DF" w:rsidRDefault="003B380F" w:rsidP="003B380F">
      <w:pPr>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alibri" w:hAnsi="Calibri"/>
        </w:rPr>
      </w:pPr>
    </w:p>
    <w:p w14:paraId="01E90B7D" w14:textId="77777777" w:rsidR="00352D3B" w:rsidRPr="009F1955" w:rsidRDefault="001933C9" w:rsidP="00A30AD6">
      <w:pPr>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alibri" w:hAnsi="Calibri"/>
          <w:b/>
          <w:bCs/>
          <w:sz w:val="22"/>
          <w:szCs w:val="22"/>
        </w:rPr>
      </w:pPr>
      <w:r w:rsidRPr="009F1955">
        <w:rPr>
          <w:rFonts w:ascii="Calibri" w:hAnsi="Calibri"/>
          <w:b/>
          <w:bCs/>
          <w:sz w:val="22"/>
          <w:szCs w:val="22"/>
        </w:rPr>
        <w:t>DIRECTIONS</w:t>
      </w:r>
    </w:p>
    <w:p w14:paraId="646A668B" w14:textId="77777777" w:rsidR="00A30AD6" w:rsidRDefault="00A30AD6" w:rsidP="002A09D7">
      <w:pPr>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b/>
          <w:bCs/>
          <w:sz w:val="20"/>
        </w:rPr>
      </w:pPr>
    </w:p>
    <w:p w14:paraId="2428E9CF" w14:textId="0169F5AE" w:rsidR="002A09D7" w:rsidRPr="002A09D7" w:rsidRDefault="002A09D7" w:rsidP="002A09D7">
      <w:pPr>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b/>
          <w:bCs/>
          <w:szCs w:val="24"/>
        </w:rPr>
      </w:pPr>
      <w:r w:rsidRPr="002A09D7">
        <w:rPr>
          <w:rFonts w:ascii="Calibri" w:hAnsi="Calibri"/>
          <w:b/>
          <w:bCs/>
          <w:szCs w:val="24"/>
        </w:rPr>
        <w:t>455 Church Way, El Cajon, CA 92020</w:t>
      </w:r>
    </w:p>
    <w:p w14:paraId="5902D266" w14:textId="77777777" w:rsidR="002A09D7" w:rsidRPr="002A09D7" w:rsidRDefault="002A09D7" w:rsidP="002A09D7">
      <w:pPr>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b/>
          <w:bCs/>
          <w:szCs w:val="24"/>
        </w:rPr>
      </w:pPr>
    </w:p>
    <w:p w14:paraId="60ECBBD0" w14:textId="5C4E8A1E" w:rsidR="002A09D7" w:rsidRPr="002A09D7" w:rsidRDefault="002A09D7" w:rsidP="002A09D7">
      <w:pPr>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Calibri" w:hAnsi="Calibri"/>
          <w:b/>
          <w:bCs/>
          <w:szCs w:val="24"/>
        </w:rPr>
      </w:pPr>
      <w:r w:rsidRPr="002A09D7">
        <w:rPr>
          <w:rFonts w:ascii="Calibri" w:hAnsi="Calibri"/>
          <w:b/>
          <w:bCs/>
          <w:szCs w:val="24"/>
        </w:rPr>
        <w:t xml:space="preserve">Going East or West on I-8, take the 125 NORTH exit, turn LEFT on Fletcher Parkway, proceed to the second stop light and turn RIGHT on Chatham; make immediate turns – LEFT on Witherspoon, RIGHT onto Calvin, LEFT on Church Way and continue to the top of the hill. </w:t>
      </w:r>
    </w:p>
    <w:p w14:paraId="12798345" w14:textId="5AADB71F" w:rsidR="002A09D7" w:rsidRPr="002A09D7" w:rsidRDefault="002A09D7" w:rsidP="002A09D7">
      <w:pPr>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b/>
          <w:bCs/>
          <w:szCs w:val="24"/>
        </w:rPr>
      </w:pPr>
    </w:p>
    <w:p w14:paraId="5556FDEC" w14:textId="78B5C794" w:rsidR="002A09D7" w:rsidRPr="002A09D7" w:rsidRDefault="002A09D7" w:rsidP="002A09D7">
      <w:pPr>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b/>
          <w:bCs/>
          <w:szCs w:val="24"/>
        </w:rPr>
      </w:pPr>
      <w:r w:rsidRPr="002A09D7">
        <w:rPr>
          <w:rFonts w:ascii="Calibri" w:hAnsi="Calibri"/>
          <w:b/>
          <w:bCs/>
          <w:szCs w:val="24"/>
        </w:rPr>
        <w:t>619-463-6331</w:t>
      </w:r>
    </w:p>
    <w:p w14:paraId="74EDF8D2" w14:textId="77777777" w:rsidR="005B22B1" w:rsidRPr="009F1955" w:rsidRDefault="005B22B1" w:rsidP="00A30AD6">
      <w:pPr>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alibri" w:hAnsi="Calibri"/>
          <w:bCs/>
          <w:sz w:val="22"/>
          <w:szCs w:val="22"/>
        </w:rPr>
      </w:pPr>
    </w:p>
    <w:p w14:paraId="686F7D75" w14:textId="77777777" w:rsidR="001933C9" w:rsidRPr="009F1955" w:rsidRDefault="002C04B1" w:rsidP="00C710C7">
      <w:pPr>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sz w:val="22"/>
          <w:szCs w:val="22"/>
        </w:rPr>
      </w:pPr>
      <w:r w:rsidRPr="009F1955">
        <w:rPr>
          <w:rFonts w:ascii="Calibri" w:hAnsi="Calibri"/>
          <w:sz w:val="22"/>
          <w:szCs w:val="22"/>
        </w:rPr>
        <w:t>Please bring docket materials.</w:t>
      </w:r>
    </w:p>
    <w:p w14:paraId="182CE45F" w14:textId="77777777" w:rsidR="00506163" w:rsidRPr="009F1955" w:rsidRDefault="00506163" w:rsidP="00C710C7">
      <w:pPr>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sz w:val="22"/>
          <w:szCs w:val="22"/>
        </w:rPr>
      </w:pPr>
    </w:p>
    <w:p w14:paraId="0D41D573" w14:textId="77777777" w:rsidR="001933C9" w:rsidRPr="009F1955" w:rsidRDefault="002C04B1" w:rsidP="004233BE">
      <w:pPr>
        <w:pStyle w:val="BodyTextIndent2"/>
        <w:numPr>
          <w:ilvl w:val="0"/>
          <w:numId w:val="3"/>
        </w:numPr>
        <w:tabs>
          <w:tab w:val="left" w:pos="0"/>
        </w:tabs>
        <w:rPr>
          <w:rFonts w:ascii="Calibri" w:hAnsi="Calibri"/>
          <w:sz w:val="22"/>
          <w:szCs w:val="22"/>
        </w:rPr>
      </w:pPr>
      <w:r w:rsidRPr="009F1955">
        <w:rPr>
          <w:rFonts w:ascii="Calibri" w:hAnsi="Calibri"/>
          <w:sz w:val="22"/>
          <w:szCs w:val="22"/>
        </w:rPr>
        <w:t>C</w:t>
      </w:r>
      <w:r w:rsidR="001933C9" w:rsidRPr="009F1955">
        <w:rPr>
          <w:rFonts w:ascii="Calibri" w:hAnsi="Calibri"/>
          <w:sz w:val="22"/>
          <w:szCs w:val="22"/>
        </w:rPr>
        <w:t>ommissioners requiring an excuse from the meeting s</w:t>
      </w:r>
      <w:r w:rsidR="00E25CDC" w:rsidRPr="009F1955">
        <w:rPr>
          <w:rFonts w:ascii="Calibri" w:hAnsi="Calibri"/>
          <w:sz w:val="22"/>
          <w:szCs w:val="22"/>
        </w:rPr>
        <w:t xml:space="preserve">hould apply to the Stated Clerk via the presbytery web site at </w:t>
      </w:r>
      <w:hyperlink r:id="rId9" w:history="1">
        <w:r w:rsidR="00E25CDC" w:rsidRPr="009F1955">
          <w:rPr>
            <w:rStyle w:val="Hyperlink"/>
            <w:rFonts w:ascii="Calibri" w:hAnsi="Calibri"/>
            <w:sz w:val="22"/>
            <w:szCs w:val="22"/>
          </w:rPr>
          <w:t>www.presbyterysd.org</w:t>
        </w:r>
      </w:hyperlink>
    </w:p>
    <w:p w14:paraId="31A65473" w14:textId="77777777" w:rsidR="001933C9" w:rsidRPr="009F1955" w:rsidRDefault="001933C9" w:rsidP="004233BE">
      <w:pPr>
        <w:pStyle w:val="BodyTextIndent2"/>
        <w:numPr>
          <w:ilvl w:val="0"/>
          <w:numId w:val="3"/>
        </w:numPr>
        <w:tabs>
          <w:tab w:val="left" w:pos="0"/>
        </w:tabs>
        <w:rPr>
          <w:rFonts w:ascii="Calibri" w:hAnsi="Calibri"/>
          <w:sz w:val="22"/>
          <w:szCs w:val="22"/>
        </w:rPr>
      </w:pPr>
      <w:r w:rsidRPr="009F1955">
        <w:rPr>
          <w:rFonts w:ascii="Calibri" w:hAnsi="Calibri"/>
          <w:sz w:val="22"/>
          <w:szCs w:val="22"/>
        </w:rPr>
        <w:t>Any committee chair desiring to meet with her/his committee must make arrangements with the host facility.</w:t>
      </w:r>
    </w:p>
    <w:p w14:paraId="5502980B" w14:textId="77777777" w:rsidR="00FB32A1" w:rsidRPr="00A813C9" w:rsidRDefault="00FB32A1" w:rsidP="00FB32A1">
      <w:pPr>
        <w:numPr>
          <w:ilvl w:val="0"/>
          <w:numId w:val="3"/>
        </w:numPr>
        <w:rPr>
          <w:rFonts w:ascii="Calibri" w:hAnsi="Calibri" w:cs="Calibri"/>
          <w:color w:val="000000"/>
        </w:rPr>
      </w:pPr>
      <w:r w:rsidRPr="001B3FF6">
        <w:rPr>
          <w:rFonts w:ascii="Calibri" w:hAnsi="Calibri" w:cs="Calibri"/>
          <w:color w:val="000000"/>
          <w:sz w:val="22"/>
          <w:szCs w:val="22"/>
        </w:rPr>
        <w:t>Dinner information:</w:t>
      </w:r>
      <w:r w:rsidRPr="001B3FF6">
        <w:rPr>
          <w:rFonts w:ascii="Calibri" w:hAnsi="Calibri" w:cs="Calibri"/>
          <w:color w:val="000000"/>
        </w:rPr>
        <w:t xml:space="preserve"> </w:t>
      </w:r>
      <w:r w:rsidRPr="001B3FF6">
        <w:rPr>
          <w:rFonts w:ascii="Calibri" w:hAnsi="Calibri" w:cs="Calibri"/>
          <w:color w:val="000000"/>
          <w:sz w:val="22"/>
          <w:szCs w:val="22"/>
        </w:rPr>
        <w:t>A meal will be offered for $</w:t>
      </w:r>
      <w:r>
        <w:rPr>
          <w:rFonts w:ascii="Calibri" w:hAnsi="Calibri" w:cs="Calibri"/>
          <w:color w:val="000000"/>
          <w:sz w:val="22"/>
          <w:szCs w:val="22"/>
        </w:rPr>
        <w:t>12</w:t>
      </w:r>
      <w:r w:rsidRPr="001B3FF6">
        <w:rPr>
          <w:rFonts w:ascii="Calibri" w:hAnsi="Calibri" w:cs="Calibri"/>
          <w:color w:val="000000"/>
          <w:sz w:val="22"/>
          <w:szCs w:val="22"/>
        </w:rPr>
        <w:t>, please make your reservations by</w:t>
      </w:r>
      <w:r>
        <w:rPr>
          <w:rFonts w:ascii="Calibri" w:hAnsi="Calibri" w:cs="Calibri"/>
          <w:color w:val="000000"/>
          <w:sz w:val="22"/>
          <w:szCs w:val="22"/>
        </w:rPr>
        <w:t xml:space="preserve"> February 13, 2019 to:</w:t>
      </w:r>
      <w:r>
        <w:rPr>
          <w:rFonts w:ascii="Calibri" w:hAnsi="Calibri" w:cs="Calibri"/>
          <w:color w:val="000000"/>
        </w:rPr>
        <w:t xml:space="preserve"> </w:t>
      </w:r>
      <w:hyperlink r:id="rId10" w:history="1">
        <w:r w:rsidRPr="00AF7B27">
          <w:rPr>
            <w:rStyle w:val="Hyperlink"/>
            <w:rFonts w:ascii="Calibri" w:hAnsi="Calibri" w:cs="Calibri"/>
            <w:sz w:val="22"/>
            <w:szCs w:val="22"/>
          </w:rPr>
          <w:t>Jean.service@fhpc.org</w:t>
        </w:r>
      </w:hyperlink>
      <w:r w:rsidRPr="00FB32A1">
        <w:rPr>
          <w:rFonts w:ascii="Calibri" w:hAnsi="Calibri" w:cs="Calibri"/>
          <w:color w:val="000000"/>
          <w:sz w:val="22"/>
          <w:szCs w:val="22"/>
        </w:rPr>
        <w:t xml:space="preserve"> </w:t>
      </w:r>
      <w:r w:rsidRPr="00A813C9">
        <w:rPr>
          <w:rFonts w:ascii="Calibri" w:hAnsi="Calibri" w:cs="Calibri"/>
          <w:color w:val="000000"/>
          <w:sz w:val="22"/>
          <w:szCs w:val="22"/>
        </w:rPr>
        <w:t>or calling 619-463-6631 .</w:t>
      </w:r>
    </w:p>
    <w:p w14:paraId="5F8FB6C9" w14:textId="77777777" w:rsidR="00FB32A1" w:rsidRPr="001B3FF6" w:rsidRDefault="00FB32A1" w:rsidP="00FB32A1">
      <w:pPr>
        <w:ind w:left="360"/>
        <w:rPr>
          <w:rFonts w:ascii="Calibri" w:hAnsi="Calibri" w:cs="Calibri"/>
          <w:color w:val="000000"/>
        </w:rPr>
      </w:pPr>
      <w:r w:rsidRPr="001B3FF6">
        <w:rPr>
          <w:rFonts w:ascii="Calibri" w:hAnsi="Calibri" w:cs="Calibri"/>
          <w:color w:val="000000"/>
          <w:sz w:val="22"/>
          <w:szCs w:val="22"/>
        </w:rPr>
        <w:t> </w:t>
      </w:r>
    </w:p>
    <w:p w14:paraId="2764203A" w14:textId="77777777" w:rsidR="00FB32A1" w:rsidRPr="00DB1F22" w:rsidRDefault="00FB32A1" w:rsidP="00FB32A1">
      <w:pPr>
        <w:pStyle w:val="BodyTextIndent"/>
        <w:tabs>
          <w:tab w:val="left" w:pos="1080"/>
        </w:tabs>
        <w:ind w:left="720"/>
        <w:rPr>
          <w:rFonts w:ascii="Calibri" w:hAnsi="Calibri"/>
          <w:i w:val="0"/>
          <w:iCs w:val="0"/>
          <w:sz w:val="22"/>
          <w:szCs w:val="22"/>
        </w:rPr>
      </w:pPr>
    </w:p>
    <w:p w14:paraId="4735176E" w14:textId="77777777" w:rsidR="00FB32A1" w:rsidRPr="009F1955" w:rsidRDefault="00FB32A1" w:rsidP="00FB32A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alibri" w:hAnsi="Calibri"/>
          <w:b/>
          <w:bCs/>
          <w:sz w:val="22"/>
          <w:szCs w:val="22"/>
          <w:u w:val="single"/>
        </w:rPr>
      </w:pPr>
      <w:r w:rsidRPr="009F1955">
        <w:rPr>
          <w:rFonts w:ascii="Calibri" w:hAnsi="Calibri"/>
          <w:b/>
          <w:bCs/>
          <w:sz w:val="22"/>
          <w:szCs w:val="22"/>
          <w:u w:val="single"/>
        </w:rPr>
        <w:t>Upcoming Stated Presbytery Meetings 2</w:t>
      </w:r>
      <w:r>
        <w:rPr>
          <w:rFonts w:ascii="Calibri" w:hAnsi="Calibri"/>
          <w:b/>
          <w:bCs/>
          <w:sz w:val="22"/>
          <w:szCs w:val="22"/>
          <w:u w:val="single"/>
        </w:rPr>
        <w:t xml:space="preserve">019 </w:t>
      </w:r>
    </w:p>
    <w:p w14:paraId="5AD09FF1" w14:textId="77777777" w:rsidR="00FB32A1" w:rsidRPr="009F1955" w:rsidRDefault="00FB32A1" w:rsidP="00FB32A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alibri" w:hAnsi="Calibri"/>
          <w:bCs/>
          <w:sz w:val="22"/>
          <w:szCs w:val="22"/>
        </w:rPr>
      </w:pPr>
    </w:p>
    <w:p w14:paraId="1094B73F" w14:textId="77777777" w:rsidR="00FB32A1" w:rsidRDefault="00FB32A1" w:rsidP="00FB32A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alibri" w:hAnsi="Calibri"/>
          <w:bCs/>
          <w:sz w:val="22"/>
          <w:szCs w:val="22"/>
        </w:rPr>
      </w:pPr>
      <w:r>
        <w:rPr>
          <w:rFonts w:ascii="Calibri" w:hAnsi="Calibri"/>
          <w:bCs/>
          <w:sz w:val="22"/>
          <w:szCs w:val="22"/>
        </w:rPr>
        <w:t>Tuesday, May 21, 2019 – Christ Presbyterian Church, La Costa</w:t>
      </w:r>
    </w:p>
    <w:p w14:paraId="3446A56F" w14:textId="77777777" w:rsidR="00FB32A1" w:rsidRDefault="00FB32A1" w:rsidP="00FB32A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alibri" w:hAnsi="Calibri"/>
          <w:bCs/>
          <w:sz w:val="22"/>
          <w:szCs w:val="22"/>
        </w:rPr>
      </w:pPr>
      <w:r>
        <w:rPr>
          <w:rFonts w:ascii="Calibri" w:hAnsi="Calibri"/>
          <w:bCs/>
          <w:sz w:val="22"/>
          <w:szCs w:val="22"/>
        </w:rPr>
        <w:t>Tuesday, September 17, 2019 – Westminster Presbyterian Church, Escondido</w:t>
      </w:r>
    </w:p>
    <w:p w14:paraId="154559FC" w14:textId="77777777" w:rsidR="00FB32A1" w:rsidRDefault="00FB32A1" w:rsidP="00FB32A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alibri" w:hAnsi="Calibri"/>
          <w:bCs/>
          <w:sz w:val="22"/>
          <w:szCs w:val="22"/>
        </w:rPr>
      </w:pPr>
      <w:r>
        <w:rPr>
          <w:rFonts w:ascii="Calibri" w:hAnsi="Calibri"/>
          <w:bCs/>
          <w:sz w:val="22"/>
          <w:szCs w:val="22"/>
        </w:rPr>
        <w:t>Tuesday, November 19, 2019 – First Presbyterian Church, San Diego</w:t>
      </w:r>
    </w:p>
    <w:p w14:paraId="2099D70A" w14:textId="77777777" w:rsidR="00FB32A1" w:rsidRDefault="00DF2572" w:rsidP="00FB32A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Georgia" w:hAnsi="Georgia"/>
          <w:b/>
          <w:bCs/>
          <w:sz w:val="20"/>
        </w:rPr>
      </w:pPr>
      <w:r>
        <w:rPr>
          <w:rFonts w:ascii="Georgia" w:hAnsi="Georgia"/>
          <w:b/>
          <w:bCs/>
          <w:sz w:val="20"/>
        </w:rPr>
        <w:br w:type="page"/>
      </w:r>
    </w:p>
    <w:p w14:paraId="48DB60D7" w14:textId="77777777" w:rsidR="00FB32A1" w:rsidRPr="00FB32A1" w:rsidRDefault="00FB32A1" w:rsidP="00FB32A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b/>
          <w:bCs/>
          <w:sz w:val="32"/>
          <w:szCs w:val="32"/>
        </w:rPr>
      </w:pPr>
      <w:r w:rsidRPr="00FB32A1">
        <w:rPr>
          <w:rFonts w:asciiTheme="minorHAnsi" w:hAnsiTheme="minorHAnsi" w:cstheme="minorHAnsi"/>
          <w:b/>
          <w:bCs/>
          <w:sz w:val="32"/>
          <w:szCs w:val="32"/>
        </w:rPr>
        <w:lastRenderedPageBreak/>
        <w:t>Announcements</w:t>
      </w:r>
      <w:r>
        <w:rPr>
          <w:rFonts w:asciiTheme="minorHAnsi" w:hAnsiTheme="minorHAnsi" w:cstheme="minorHAnsi"/>
          <w:b/>
          <w:bCs/>
          <w:sz w:val="32"/>
          <w:szCs w:val="32"/>
        </w:rPr>
        <w:t>:</w:t>
      </w:r>
    </w:p>
    <w:p w14:paraId="231EF984" w14:textId="77777777" w:rsidR="00FB32A1" w:rsidRPr="00FB32A1" w:rsidRDefault="00FB32A1" w:rsidP="00FB32A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bCs/>
          <w:szCs w:val="24"/>
        </w:rPr>
      </w:pPr>
      <w:r>
        <w:rPr>
          <w:rFonts w:asciiTheme="minorHAnsi" w:hAnsiTheme="minorHAnsi" w:cstheme="minorHAnsi"/>
          <w:b/>
          <w:bCs/>
          <w:noProof/>
          <w:szCs w:val="24"/>
        </w:rPr>
        <w:drawing>
          <wp:inline distT="0" distB="0" distL="0" distR="0" wp14:anchorId="5D2556D0" wp14:editId="7C804918">
            <wp:extent cx="4229100" cy="54729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ltivate Gathering.pdf"/>
                    <pic:cNvPicPr/>
                  </pic:nvPicPr>
                  <pic:blipFill>
                    <a:blip r:embed="rId11">
                      <a:extLst>
                        <a:ext uri="{28A0092B-C50C-407E-A947-70E740481C1C}">
                          <a14:useLocalDpi xmlns:a14="http://schemas.microsoft.com/office/drawing/2010/main" val="0"/>
                        </a:ext>
                      </a:extLst>
                    </a:blip>
                    <a:stretch>
                      <a:fillRect/>
                    </a:stretch>
                  </pic:blipFill>
                  <pic:spPr>
                    <a:xfrm>
                      <a:off x="0" y="0"/>
                      <a:ext cx="4236058" cy="5481984"/>
                    </a:xfrm>
                    <a:prstGeom prst="rect">
                      <a:avLst/>
                    </a:prstGeom>
                  </pic:spPr>
                </pic:pic>
              </a:graphicData>
            </a:graphic>
          </wp:inline>
        </w:drawing>
      </w:r>
    </w:p>
    <w:p w14:paraId="7656F585" w14:textId="77777777" w:rsidR="00FB32A1" w:rsidRDefault="00FB32A1" w:rsidP="00FB32A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b/>
          <w:bCs/>
        </w:rPr>
      </w:pPr>
    </w:p>
    <w:p w14:paraId="0115F4D8" w14:textId="77777777" w:rsidR="00FB32A1" w:rsidRPr="00FB32A1" w:rsidRDefault="00FB32A1" w:rsidP="00FB32A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b/>
          <w:bCs/>
          <w:sz w:val="32"/>
          <w:szCs w:val="32"/>
        </w:rPr>
      </w:pPr>
      <w:r w:rsidRPr="00FB32A1">
        <w:rPr>
          <w:rFonts w:ascii="Calibri" w:hAnsi="Calibri"/>
          <w:b/>
          <w:bCs/>
          <w:sz w:val="32"/>
          <w:szCs w:val="32"/>
        </w:rPr>
        <w:t>Documents to download for this meeting:</w:t>
      </w:r>
    </w:p>
    <w:p w14:paraId="425EA9F5" w14:textId="77777777" w:rsidR="00FB32A1" w:rsidRDefault="00FB32A1" w:rsidP="00FB32A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alibri" w:hAnsi="Calibri"/>
          <w:b/>
          <w:bCs/>
        </w:rPr>
      </w:pPr>
    </w:p>
    <w:p w14:paraId="44AAEB47" w14:textId="77777777" w:rsidR="00FB32A1" w:rsidRPr="00340813" w:rsidRDefault="00FB32A1" w:rsidP="00FB32A1">
      <w:pPr>
        <w:pStyle w:val="ListParagraph"/>
        <w:widowControl w:val="0"/>
        <w:numPr>
          <w:ilvl w:val="0"/>
          <w:numId w:val="1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60"/>
        <w:contextualSpacing w:val="0"/>
        <w:rPr>
          <w:rFonts w:asciiTheme="minorHAnsi" w:hAnsiTheme="minorHAnsi" w:cstheme="minorHAnsi"/>
          <w:b/>
          <w:bCs/>
        </w:rPr>
      </w:pPr>
      <w:r w:rsidRPr="00340813">
        <w:rPr>
          <w:rFonts w:asciiTheme="minorHAnsi" w:hAnsiTheme="minorHAnsi" w:cstheme="minorHAnsi"/>
          <w:b/>
          <w:bCs/>
        </w:rPr>
        <w:t>Docket</w:t>
      </w:r>
    </w:p>
    <w:p w14:paraId="6C10EED6" w14:textId="77777777" w:rsidR="00FB32A1" w:rsidRPr="00340813" w:rsidRDefault="00FB32A1" w:rsidP="00FB32A1">
      <w:pPr>
        <w:pStyle w:val="ListParagraph"/>
        <w:widowControl w:val="0"/>
        <w:numPr>
          <w:ilvl w:val="0"/>
          <w:numId w:val="1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60"/>
        <w:contextualSpacing w:val="0"/>
        <w:rPr>
          <w:rFonts w:asciiTheme="minorHAnsi" w:hAnsiTheme="minorHAnsi" w:cstheme="minorHAnsi"/>
          <w:b/>
          <w:bCs/>
        </w:rPr>
      </w:pPr>
      <w:r w:rsidRPr="00340813">
        <w:rPr>
          <w:rFonts w:asciiTheme="minorHAnsi" w:hAnsiTheme="minorHAnsi" w:cstheme="minorHAnsi"/>
          <w:b/>
          <w:bCs/>
        </w:rPr>
        <w:t>Minutes, November 13, 2018</w:t>
      </w:r>
    </w:p>
    <w:p w14:paraId="60A78518" w14:textId="77777777" w:rsidR="00FB32A1" w:rsidRPr="00340813" w:rsidRDefault="00FB32A1" w:rsidP="00FB32A1">
      <w:pPr>
        <w:pStyle w:val="ListParagraph"/>
        <w:widowControl w:val="0"/>
        <w:numPr>
          <w:ilvl w:val="0"/>
          <w:numId w:val="1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60"/>
        <w:contextualSpacing w:val="0"/>
        <w:rPr>
          <w:rFonts w:asciiTheme="minorHAnsi" w:hAnsiTheme="minorHAnsi" w:cstheme="minorHAnsi"/>
          <w:b/>
          <w:bCs/>
        </w:rPr>
      </w:pPr>
      <w:r w:rsidRPr="00340813">
        <w:rPr>
          <w:rFonts w:asciiTheme="minorHAnsi" w:hAnsiTheme="minorHAnsi" w:cstheme="minorHAnsi"/>
          <w:b/>
          <w:bCs/>
        </w:rPr>
        <w:t>Minutes, Special Called Presbytery Meeting January 24, 2019</w:t>
      </w:r>
    </w:p>
    <w:p w14:paraId="15A9E594" w14:textId="77777777" w:rsidR="00FB32A1" w:rsidRPr="00340813" w:rsidRDefault="00FB32A1" w:rsidP="00FB32A1">
      <w:pPr>
        <w:pStyle w:val="ListParagraph"/>
        <w:widowControl w:val="0"/>
        <w:numPr>
          <w:ilvl w:val="0"/>
          <w:numId w:val="1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60"/>
        <w:contextualSpacing w:val="0"/>
        <w:rPr>
          <w:rFonts w:asciiTheme="minorHAnsi" w:hAnsiTheme="minorHAnsi" w:cstheme="minorHAnsi"/>
          <w:b/>
          <w:bCs/>
        </w:rPr>
      </w:pPr>
      <w:r w:rsidRPr="00340813">
        <w:rPr>
          <w:rFonts w:asciiTheme="minorHAnsi" w:hAnsiTheme="minorHAnsi" w:cstheme="minorHAnsi"/>
          <w:b/>
          <w:bCs/>
        </w:rPr>
        <w:t>Statement of Faith – Minister X for Faith Presbyterian</w:t>
      </w:r>
    </w:p>
    <w:p w14:paraId="1F790174" w14:textId="77777777" w:rsidR="00FB32A1" w:rsidRPr="00340813" w:rsidRDefault="00FB32A1" w:rsidP="00FB32A1">
      <w:pPr>
        <w:pStyle w:val="ListParagraph"/>
        <w:widowControl w:val="0"/>
        <w:numPr>
          <w:ilvl w:val="0"/>
          <w:numId w:val="1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60"/>
        <w:contextualSpacing w:val="0"/>
        <w:rPr>
          <w:rFonts w:asciiTheme="minorHAnsi" w:hAnsiTheme="minorHAnsi" w:cstheme="minorHAnsi"/>
          <w:b/>
          <w:bCs/>
          <w:sz w:val="20"/>
        </w:rPr>
      </w:pPr>
      <w:r w:rsidRPr="00340813">
        <w:rPr>
          <w:rFonts w:asciiTheme="minorHAnsi" w:hAnsiTheme="minorHAnsi" w:cstheme="minorHAnsi"/>
          <w:b/>
          <w:bCs/>
        </w:rPr>
        <w:t>Evangelism and Mission – Proposed Letter</w:t>
      </w:r>
      <w:r w:rsidRPr="00340813">
        <w:rPr>
          <w:rFonts w:asciiTheme="minorHAnsi" w:hAnsiTheme="minorHAnsi" w:cstheme="minorHAnsi"/>
          <w:b/>
          <w:bCs/>
          <w:sz w:val="20"/>
        </w:rPr>
        <w:t xml:space="preserve"> </w:t>
      </w:r>
    </w:p>
    <w:p w14:paraId="0039711F" w14:textId="77777777" w:rsidR="00FB32A1" w:rsidRDefault="00FB32A1">
      <w:pPr>
        <w:rPr>
          <w:rFonts w:ascii="Georgia" w:hAnsi="Georgia"/>
          <w:b/>
          <w:bCs/>
          <w:sz w:val="20"/>
          <w:szCs w:val="24"/>
        </w:rPr>
      </w:pPr>
      <w:r>
        <w:rPr>
          <w:rFonts w:ascii="Georgia" w:hAnsi="Georgia"/>
          <w:b/>
          <w:bCs/>
          <w:sz w:val="20"/>
        </w:rPr>
        <w:br w:type="page"/>
      </w:r>
    </w:p>
    <w:p w14:paraId="36B56BA8" w14:textId="77777777" w:rsidR="001933C9" w:rsidRPr="00FB32A1" w:rsidRDefault="001933C9" w:rsidP="00FB32A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60"/>
        <w:jc w:val="center"/>
        <w:rPr>
          <w:rFonts w:ascii="Calibri" w:hAnsi="Calibri"/>
          <w:b/>
          <w:bCs/>
          <w:szCs w:val="24"/>
        </w:rPr>
      </w:pPr>
      <w:r w:rsidRPr="00FB32A1">
        <w:rPr>
          <w:rFonts w:ascii="Calibri" w:hAnsi="Calibri"/>
          <w:b/>
          <w:sz w:val="28"/>
          <w:szCs w:val="28"/>
        </w:rPr>
        <w:lastRenderedPageBreak/>
        <w:t>STATED MEETING OF THE PRESBYTERY OF SAN DIEGO</w:t>
      </w:r>
    </w:p>
    <w:p w14:paraId="68EFEB1D" w14:textId="77777777" w:rsidR="00DF2572" w:rsidRPr="00E42172" w:rsidRDefault="00DF2572" w:rsidP="001933C9">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alibri" w:hAnsi="Calibri"/>
          <w:b/>
          <w:sz w:val="28"/>
          <w:szCs w:val="28"/>
        </w:rPr>
      </w:pPr>
      <w:r w:rsidRPr="00E42172">
        <w:rPr>
          <w:rFonts w:ascii="Calibri" w:hAnsi="Calibri"/>
          <w:b/>
          <w:sz w:val="28"/>
          <w:szCs w:val="28"/>
        </w:rPr>
        <w:t xml:space="preserve">Tuesday, February </w:t>
      </w:r>
      <w:r w:rsidR="00FB32A1">
        <w:rPr>
          <w:rFonts w:ascii="Calibri" w:hAnsi="Calibri"/>
          <w:b/>
          <w:sz w:val="28"/>
          <w:szCs w:val="28"/>
        </w:rPr>
        <w:t>19</w:t>
      </w:r>
      <w:r w:rsidRPr="00E42172">
        <w:rPr>
          <w:rFonts w:ascii="Calibri" w:hAnsi="Calibri"/>
          <w:b/>
          <w:sz w:val="28"/>
          <w:szCs w:val="28"/>
        </w:rPr>
        <w:t>, 201</w:t>
      </w:r>
      <w:r w:rsidR="00FB32A1">
        <w:rPr>
          <w:rFonts w:ascii="Calibri" w:hAnsi="Calibri"/>
          <w:b/>
          <w:sz w:val="28"/>
          <w:szCs w:val="28"/>
        </w:rPr>
        <w:t>9</w:t>
      </w:r>
    </w:p>
    <w:p w14:paraId="571BB304" w14:textId="77777777" w:rsidR="00DF2572" w:rsidRDefault="00FB32A1" w:rsidP="001933C9">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alibri" w:hAnsi="Calibri"/>
          <w:b/>
          <w:sz w:val="28"/>
          <w:szCs w:val="28"/>
        </w:rPr>
      </w:pPr>
      <w:r>
        <w:rPr>
          <w:rFonts w:ascii="Calibri" w:hAnsi="Calibri"/>
          <w:b/>
          <w:sz w:val="28"/>
          <w:szCs w:val="28"/>
        </w:rPr>
        <w:t>Fletcher Hills</w:t>
      </w:r>
      <w:r w:rsidR="00DF2572" w:rsidRPr="00E42172">
        <w:rPr>
          <w:rFonts w:ascii="Calibri" w:hAnsi="Calibri"/>
          <w:b/>
          <w:sz w:val="28"/>
          <w:szCs w:val="28"/>
        </w:rPr>
        <w:t xml:space="preserve"> Presbyterian Church</w:t>
      </w:r>
    </w:p>
    <w:p w14:paraId="5CAF877A" w14:textId="77777777" w:rsidR="00D70B91" w:rsidRDefault="00D70B91" w:rsidP="001933C9">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alibri" w:hAnsi="Calibri"/>
          <w:b/>
          <w:sz w:val="28"/>
          <w:szCs w:val="28"/>
        </w:rPr>
      </w:pPr>
    </w:p>
    <w:p w14:paraId="54ED4A28" w14:textId="77777777" w:rsidR="00D70B91" w:rsidRPr="001A65F7" w:rsidRDefault="00D70B91" w:rsidP="001933C9">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alibri" w:hAnsi="Calibri"/>
          <w:b/>
          <w:szCs w:val="24"/>
        </w:rPr>
      </w:pPr>
      <w:r w:rsidRPr="001A65F7">
        <w:rPr>
          <w:rFonts w:ascii="Calibri" w:hAnsi="Calibri"/>
          <w:b/>
          <w:szCs w:val="24"/>
        </w:rPr>
        <w:t>Docket</w:t>
      </w:r>
    </w:p>
    <w:p w14:paraId="2E42BD85" w14:textId="77777777" w:rsidR="001933C9" w:rsidRPr="001A65F7" w:rsidRDefault="00E453CD" w:rsidP="001933C9">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szCs w:val="24"/>
        </w:rPr>
      </w:pPr>
      <w:r w:rsidRPr="001A65F7">
        <w:rPr>
          <w:rFonts w:ascii="Calibri" w:hAnsi="Calibri"/>
          <w:szCs w:val="24"/>
        </w:rPr>
        <w:t>3</w:t>
      </w:r>
      <w:r w:rsidR="001933C9" w:rsidRPr="001A65F7">
        <w:rPr>
          <w:rFonts w:ascii="Calibri" w:hAnsi="Calibri"/>
          <w:szCs w:val="24"/>
        </w:rPr>
        <w:t xml:space="preserve">:30 </w:t>
      </w:r>
      <w:r w:rsidR="00C45756" w:rsidRPr="001A65F7">
        <w:rPr>
          <w:rFonts w:ascii="Calibri" w:hAnsi="Calibri"/>
          <w:szCs w:val="24"/>
        </w:rPr>
        <w:t>p</w:t>
      </w:r>
      <w:r w:rsidR="001933C9" w:rsidRPr="001A65F7">
        <w:rPr>
          <w:rFonts w:ascii="Calibri" w:hAnsi="Calibri"/>
          <w:szCs w:val="24"/>
        </w:rPr>
        <w:t>.m.</w:t>
      </w:r>
      <w:r w:rsidR="001933C9" w:rsidRPr="001A65F7">
        <w:rPr>
          <w:rFonts w:ascii="Calibri" w:hAnsi="Calibri"/>
          <w:szCs w:val="24"/>
        </w:rPr>
        <w:tab/>
      </w:r>
      <w:r w:rsidR="008807CF" w:rsidRPr="001A65F7">
        <w:rPr>
          <w:rFonts w:ascii="Calibri" w:hAnsi="Calibri"/>
          <w:szCs w:val="24"/>
        </w:rPr>
        <w:t>Re</w:t>
      </w:r>
      <w:r w:rsidR="001933C9" w:rsidRPr="001A65F7">
        <w:rPr>
          <w:rFonts w:ascii="Calibri" w:hAnsi="Calibri"/>
          <w:szCs w:val="24"/>
        </w:rPr>
        <w:t>gistration begins</w:t>
      </w:r>
      <w:r w:rsidR="002C04B1" w:rsidRPr="001A65F7">
        <w:rPr>
          <w:rFonts w:ascii="Calibri" w:hAnsi="Calibri"/>
          <w:szCs w:val="24"/>
        </w:rPr>
        <w:t xml:space="preserve"> </w:t>
      </w:r>
    </w:p>
    <w:p w14:paraId="516D5AC0" w14:textId="77777777" w:rsidR="00E64EBD" w:rsidRPr="001A65F7" w:rsidRDefault="00E64EBD" w:rsidP="001933C9">
      <w:pPr>
        <w:pStyle w:val="Heading8"/>
        <w:rPr>
          <w:rFonts w:ascii="Calibri" w:hAnsi="Calibri"/>
          <w:szCs w:val="24"/>
        </w:rPr>
      </w:pPr>
    </w:p>
    <w:p w14:paraId="6B3F63DF" w14:textId="77777777" w:rsidR="001933C9" w:rsidRPr="001A65F7" w:rsidRDefault="00326B20" w:rsidP="00DF33EF">
      <w:pPr>
        <w:pStyle w:val="Heading8"/>
        <w:jc w:val="center"/>
        <w:rPr>
          <w:rFonts w:ascii="Calibri" w:hAnsi="Calibri"/>
          <w:szCs w:val="24"/>
        </w:rPr>
      </w:pPr>
      <w:r w:rsidRPr="001A65F7">
        <w:rPr>
          <w:rFonts w:ascii="Calibri" w:hAnsi="Calibri"/>
          <w:szCs w:val="24"/>
        </w:rPr>
        <w:t>A</w:t>
      </w:r>
      <w:r w:rsidR="001933C9" w:rsidRPr="001A65F7">
        <w:rPr>
          <w:rFonts w:ascii="Calibri" w:hAnsi="Calibri"/>
          <w:szCs w:val="24"/>
        </w:rPr>
        <w:t>SSEMBLE IN GOD’S NAME</w:t>
      </w:r>
      <w:r w:rsidR="00DF2572" w:rsidRPr="001A65F7">
        <w:rPr>
          <w:rFonts w:ascii="Calibri" w:hAnsi="Calibri"/>
          <w:szCs w:val="24"/>
        </w:rPr>
        <w:t xml:space="preserve"> </w:t>
      </w:r>
    </w:p>
    <w:p w14:paraId="79E73FF8" w14:textId="77777777" w:rsidR="00FE2556" w:rsidRPr="001A65F7" w:rsidRDefault="00FE2556" w:rsidP="00DA4D40">
      <w:pPr>
        <w:rPr>
          <w:rFonts w:ascii="Calibri" w:hAnsi="Calibri"/>
          <w:szCs w:val="24"/>
        </w:rPr>
      </w:pPr>
    </w:p>
    <w:p w14:paraId="378E04E8" w14:textId="77777777" w:rsidR="006A4384" w:rsidRPr="001A65F7" w:rsidRDefault="00E453CD" w:rsidP="00681F93">
      <w:pPr>
        <w:tabs>
          <w:tab w:val="left" w:pos="1440"/>
          <w:tab w:val="center" w:pos="4680"/>
          <w:tab w:val="right" w:pos="9360"/>
        </w:tabs>
        <w:rPr>
          <w:rFonts w:ascii="Calibri" w:hAnsi="Calibri"/>
          <w:bCs/>
          <w:szCs w:val="24"/>
        </w:rPr>
      </w:pPr>
      <w:r w:rsidRPr="001A65F7">
        <w:rPr>
          <w:rFonts w:ascii="Calibri" w:hAnsi="Calibri"/>
          <w:szCs w:val="24"/>
        </w:rPr>
        <w:t xml:space="preserve">4:00 </w:t>
      </w:r>
      <w:r w:rsidR="00C45756" w:rsidRPr="001A65F7">
        <w:rPr>
          <w:rFonts w:ascii="Calibri" w:hAnsi="Calibri"/>
          <w:szCs w:val="24"/>
        </w:rPr>
        <w:t>p</w:t>
      </w:r>
      <w:r w:rsidR="0042195C" w:rsidRPr="001A65F7">
        <w:rPr>
          <w:rFonts w:ascii="Calibri" w:hAnsi="Calibri"/>
          <w:szCs w:val="24"/>
        </w:rPr>
        <w:t>.</w:t>
      </w:r>
      <w:r w:rsidR="001933C9" w:rsidRPr="001A65F7">
        <w:rPr>
          <w:rFonts w:ascii="Calibri" w:hAnsi="Calibri"/>
          <w:szCs w:val="24"/>
        </w:rPr>
        <w:t>m.</w:t>
      </w:r>
      <w:r w:rsidR="001933C9" w:rsidRPr="001A65F7">
        <w:rPr>
          <w:rFonts w:ascii="Calibri" w:hAnsi="Calibri"/>
          <w:szCs w:val="24"/>
        </w:rPr>
        <w:tab/>
      </w:r>
      <w:r w:rsidR="00DF2572" w:rsidRPr="001A65F7">
        <w:rPr>
          <w:rFonts w:ascii="Calibri" w:hAnsi="Calibri"/>
          <w:b/>
          <w:bCs/>
          <w:szCs w:val="24"/>
        </w:rPr>
        <w:t xml:space="preserve">Call to Order &amp; Prayer </w:t>
      </w:r>
      <w:r w:rsidR="00DF2572" w:rsidRPr="001A65F7">
        <w:rPr>
          <w:rFonts w:ascii="Calibri" w:hAnsi="Calibri"/>
          <w:b/>
          <w:bCs/>
          <w:szCs w:val="24"/>
        </w:rPr>
        <w:tab/>
      </w:r>
      <w:r w:rsidR="00DF2572" w:rsidRPr="001A65F7">
        <w:rPr>
          <w:rFonts w:ascii="Calibri" w:hAnsi="Calibri"/>
          <w:b/>
          <w:bCs/>
          <w:szCs w:val="24"/>
        </w:rPr>
        <w:tab/>
      </w:r>
      <w:r w:rsidR="00FB32A1" w:rsidRPr="001A65F7">
        <w:rPr>
          <w:rFonts w:ascii="Calibri" w:hAnsi="Calibri"/>
          <w:bCs/>
          <w:szCs w:val="24"/>
        </w:rPr>
        <w:t>Sue Skala</w:t>
      </w:r>
    </w:p>
    <w:p w14:paraId="5E5EFCD7" w14:textId="77777777" w:rsidR="00DF2572" w:rsidRPr="001A65F7" w:rsidRDefault="00DF2572" w:rsidP="00681F93">
      <w:pPr>
        <w:tabs>
          <w:tab w:val="left" w:pos="1440"/>
          <w:tab w:val="center" w:pos="4680"/>
          <w:tab w:val="right" w:pos="9360"/>
        </w:tabs>
        <w:rPr>
          <w:rFonts w:ascii="Calibri" w:hAnsi="Calibri"/>
          <w:bCs/>
          <w:szCs w:val="24"/>
        </w:rPr>
      </w:pPr>
      <w:r w:rsidRPr="001A65F7">
        <w:rPr>
          <w:rFonts w:ascii="Calibri" w:hAnsi="Calibri"/>
          <w:bCs/>
          <w:szCs w:val="24"/>
        </w:rPr>
        <w:t>(in the sanctuary)</w:t>
      </w:r>
    </w:p>
    <w:p w14:paraId="7D16A5A9" w14:textId="77777777" w:rsidR="006A4384" w:rsidRPr="001A65F7" w:rsidRDefault="006A4384" w:rsidP="00681F93">
      <w:pPr>
        <w:tabs>
          <w:tab w:val="left" w:pos="1440"/>
          <w:tab w:val="center" w:pos="4680"/>
          <w:tab w:val="right" w:pos="9360"/>
        </w:tabs>
        <w:rPr>
          <w:rFonts w:ascii="Calibri" w:hAnsi="Calibri"/>
          <w:bCs/>
          <w:szCs w:val="24"/>
        </w:rPr>
      </w:pPr>
    </w:p>
    <w:p w14:paraId="68DE3143" w14:textId="77777777" w:rsidR="006A4384" w:rsidRPr="001A65F7" w:rsidRDefault="006A4384" w:rsidP="006A4384">
      <w:pPr>
        <w:tabs>
          <w:tab w:val="left" w:pos="1440"/>
          <w:tab w:val="right" w:pos="9360"/>
        </w:tabs>
        <w:rPr>
          <w:rFonts w:ascii="Calibri" w:hAnsi="Calibri"/>
          <w:b/>
          <w:szCs w:val="24"/>
        </w:rPr>
      </w:pPr>
      <w:r w:rsidRPr="001A65F7">
        <w:rPr>
          <w:rFonts w:ascii="Calibri" w:hAnsi="Calibri"/>
          <w:bCs/>
          <w:szCs w:val="24"/>
        </w:rPr>
        <w:t>4:10</w:t>
      </w:r>
      <w:r w:rsidR="001A65F7" w:rsidRPr="001A65F7">
        <w:rPr>
          <w:rFonts w:ascii="Calibri" w:hAnsi="Calibri"/>
          <w:bCs/>
          <w:szCs w:val="24"/>
        </w:rPr>
        <w:t xml:space="preserve"> p.m.</w:t>
      </w:r>
      <w:r w:rsidRPr="001A65F7">
        <w:rPr>
          <w:rFonts w:ascii="Calibri" w:hAnsi="Calibri"/>
          <w:bCs/>
          <w:szCs w:val="24"/>
        </w:rPr>
        <w:tab/>
      </w:r>
      <w:r w:rsidRPr="001A65F7">
        <w:rPr>
          <w:rFonts w:ascii="Calibri" w:hAnsi="Calibri"/>
          <w:b/>
          <w:bCs/>
          <w:szCs w:val="24"/>
        </w:rPr>
        <w:t>Welcome by Host Pastor</w:t>
      </w:r>
      <w:r w:rsidRPr="001A65F7">
        <w:rPr>
          <w:rFonts w:ascii="Calibri" w:hAnsi="Calibri"/>
          <w:b/>
          <w:szCs w:val="24"/>
        </w:rPr>
        <w:t xml:space="preserve"> – Pastor Kevin Womack</w:t>
      </w:r>
    </w:p>
    <w:p w14:paraId="2F14D4B2" w14:textId="77777777" w:rsidR="006A4384" w:rsidRPr="001A65F7" w:rsidRDefault="006A4384" w:rsidP="00681F9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szCs w:val="24"/>
        </w:rPr>
      </w:pPr>
    </w:p>
    <w:p w14:paraId="4D308615" w14:textId="77777777" w:rsidR="006A4384" w:rsidRPr="001A65F7" w:rsidRDefault="006A4384" w:rsidP="001A65F7">
      <w:pPr>
        <w:widowControl w:val="0"/>
        <w:tabs>
          <w:tab w:val="left" w:pos="-1440"/>
          <w:tab w:val="left" w:pos="-720"/>
          <w:tab w:val="left" w:pos="0"/>
          <w:tab w:val="left" w:pos="720"/>
          <w:tab w:val="left" w:pos="1440"/>
          <w:tab w:val="left" w:pos="2160"/>
          <w:tab w:val="left" w:pos="2880"/>
          <w:tab w:val="left" w:pos="3600"/>
          <w:tab w:val="left" w:pos="432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szCs w:val="24"/>
        </w:rPr>
      </w:pPr>
      <w:r w:rsidRPr="001A65F7">
        <w:rPr>
          <w:rFonts w:ascii="Calibri" w:hAnsi="Calibri"/>
          <w:szCs w:val="24"/>
        </w:rPr>
        <w:t>4:15 p.m.</w:t>
      </w:r>
      <w:r w:rsidRPr="001A65F7">
        <w:rPr>
          <w:rFonts w:ascii="Calibri" w:hAnsi="Calibri"/>
          <w:szCs w:val="24"/>
        </w:rPr>
        <w:tab/>
      </w:r>
      <w:r w:rsidRPr="001A65F7">
        <w:rPr>
          <w:rFonts w:ascii="Calibri" w:hAnsi="Calibri"/>
          <w:b/>
          <w:szCs w:val="24"/>
        </w:rPr>
        <w:t>Acting Stated Clerk’s Report</w:t>
      </w:r>
      <w:r w:rsidR="00C93800" w:rsidRPr="001A65F7">
        <w:rPr>
          <w:rFonts w:ascii="Calibri" w:hAnsi="Calibri"/>
          <w:szCs w:val="24"/>
        </w:rPr>
        <w:tab/>
      </w:r>
      <w:r w:rsidR="001A65F7" w:rsidRPr="001A65F7">
        <w:rPr>
          <w:rFonts w:ascii="Calibri" w:hAnsi="Calibri"/>
          <w:szCs w:val="24"/>
        </w:rPr>
        <w:tab/>
        <w:t>Bob Davis</w:t>
      </w:r>
    </w:p>
    <w:p w14:paraId="5994B02A" w14:textId="77777777" w:rsidR="001A65F7" w:rsidRPr="001A65F7" w:rsidRDefault="001A65F7" w:rsidP="001A65F7">
      <w:pPr>
        <w:widowControl w:val="0"/>
        <w:tabs>
          <w:tab w:val="left" w:pos="-1440"/>
          <w:tab w:val="left" w:pos="-720"/>
          <w:tab w:val="left" w:pos="0"/>
          <w:tab w:val="left" w:pos="720"/>
          <w:tab w:val="left" w:pos="1440"/>
          <w:tab w:val="left" w:pos="2160"/>
          <w:tab w:val="left" w:pos="2880"/>
          <w:tab w:val="left" w:pos="3600"/>
          <w:tab w:val="left" w:pos="432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szCs w:val="24"/>
        </w:rPr>
      </w:pPr>
    </w:p>
    <w:p w14:paraId="3837219C" w14:textId="77777777" w:rsidR="001933C9" w:rsidRPr="001A65F7" w:rsidRDefault="006A4384" w:rsidP="00681F9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szCs w:val="24"/>
        </w:rPr>
      </w:pPr>
      <w:r w:rsidRPr="001A65F7">
        <w:rPr>
          <w:rFonts w:ascii="Calibri" w:hAnsi="Calibri"/>
          <w:szCs w:val="24"/>
        </w:rPr>
        <w:tab/>
      </w:r>
      <w:r w:rsidRPr="001A65F7">
        <w:rPr>
          <w:rFonts w:ascii="Calibri" w:hAnsi="Calibri"/>
          <w:szCs w:val="24"/>
        </w:rPr>
        <w:tab/>
      </w:r>
      <w:r w:rsidR="001933C9" w:rsidRPr="001A65F7">
        <w:rPr>
          <w:rFonts w:ascii="Calibri" w:hAnsi="Calibri"/>
          <w:b/>
          <w:bCs/>
          <w:szCs w:val="24"/>
        </w:rPr>
        <w:t>Declar</w:t>
      </w:r>
      <w:r w:rsidR="00541F95" w:rsidRPr="001A65F7">
        <w:rPr>
          <w:rFonts w:ascii="Calibri" w:hAnsi="Calibri"/>
          <w:b/>
          <w:bCs/>
          <w:szCs w:val="24"/>
        </w:rPr>
        <w:t>ation of a Quorum; Approval of D</w:t>
      </w:r>
      <w:r w:rsidR="001933C9" w:rsidRPr="001A65F7">
        <w:rPr>
          <w:rFonts w:ascii="Calibri" w:hAnsi="Calibri"/>
          <w:b/>
          <w:bCs/>
          <w:szCs w:val="24"/>
        </w:rPr>
        <w:t>ocket</w:t>
      </w:r>
      <w:r w:rsidR="00FD3953" w:rsidRPr="001A65F7">
        <w:rPr>
          <w:rFonts w:ascii="Calibri" w:hAnsi="Calibri"/>
          <w:b/>
          <w:bCs/>
          <w:szCs w:val="24"/>
        </w:rPr>
        <w:t xml:space="preserve"> &amp;</w:t>
      </w:r>
      <w:r w:rsidR="000B6229" w:rsidRPr="001A65F7">
        <w:rPr>
          <w:rFonts w:ascii="Calibri" w:hAnsi="Calibri"/>
          <w:b/>
          <w:bCs/>
          <w:szCs w:val="24"/>
        </w:rPr>
        <w:t xml:space="preserve"> </w:t>
      </w:r>
      <w:r w:rsidR="001933C9" w:rsidRPr="001A65F7">
        <w:rPr>
          <w:rFonts w:ascii="Calibri" w:hAnsi="Calibri"/>
          <w:b/>
          <w:bCs/>
          <w:szCs w:val="24"/>
        </w:rPr>
        <w:t>Consent</w:t>
      </w:r>
      <w:r w:rsidR="00541F95" w:rsidRPr="001A65F7">
        <w:rPr>
          <w:rFonts w:ascii="Calibri" w:hAnsi="Calibri"/>
          <w:b/>
          <w:bCs/>
          <w:szCs w:val="24"/>
        </w:rPr>
        <w:t xml:space="preserve"> Agenda </w:t>
      </w:r>
    </w:p>
    <w:p w14:paraId="36113C28" w14:textId="77777777" w:rsidR="004934FF" w:rsidRPr="001A65F7" w:rsidRDefault="001933C9" w:rsidP="00681F93">
      <w:pPr>
        <w:pStyle w:val="BodyTextIndent"/>
        <w:tabs>
          <w:tab w:val="right" w:pos="9360"/>
        </w:tabs>
        <w:ind w:left="1440"/>
        <w:rPr>
          <w:rFonts w:ascii="Calibri" w:hAnsi="Calibri"/>
          <w:sz w:val="24"/>
          <w:szCs w:val="24"/>
        </w:rPr>
      </w:pPr>
      <w:r w:rsidRPr="001A65F7">
        <w:rPr>
          <w:rFonts w:ascii="Calibri" w:hAnsi="Calibri"/>
          <w:sz w:val="24"/>
          <w:szCs w:val="24"/>
        </w:rPr>
        <w:t xml:space="preserve">Only a simple request is needed to remove any item from the Consent </w:t>
      </w:r>
      <w:r w:rsidR="00541F95" w:rsidRPr="001A65F7">
        <w:rPr>
          <w:rFonts w:ascii="Calibri" w:hAnsi="Calibri"/>
          <w:sz w:val="24"/>
          <w:szCs w:val="24"/>
        </w:rPr>
        <w:t>Agenda</w:t>
      </w:r>
      <w:r w:rsidRPr="001A65F7">
        <w:rPr>
          <w:rFonts w:ascii="Calibri" w:hAnsi="Calibri"/>
          <w:sz w:val="24"/>
          <w:szCs w:val="24"/>
        </w:rPr>
        <w:t xml:space="preserve">.  All items removed from the Consent </w:t>
      </w:r>
      <w:r w:rsidR="00541F95" w:rsidRPr="001A65F7">
        <w:rPr>
          <w:rFonts w:ascii="Calibri" w:hAnsi="Calibri"/>
          <w:sz w:val="24"/>
          <w:szCs w:val="24"/>
        </w:rPr>
        <w:t>Agenda</w:t>
      </w:r>
      <w:r w:rsidRPr="001A65F7">
        <w:rPr>
          <w:rFonts w:ascii="Calibri" w:hAnsi="Calibri"/>
          <w:sz w:val="24"/>
          <w:szCs w:val="24"/>
        </w:rPr>
        <w:t xml:space="preserve"> will be considered under the report of the committee from which the item has been removed.</w:t>
      </w:r>
    </w:p>
    <w:p w14:paraId="4E3DA63E" w14:textId="77777777" w:rsidR="00DF2572" w:rsidRPr="001A65F7" w:rsidRDefault="00DF2572" w:rsidP="00681F93">
      <w:pPr>
        <w:pStyle w:val="BodyTextIndent"/>
        <w:tabs>
          <w:tab w:val="right" w:pos="9360"/>
        </w:tabs>
        <w:ind w:left="1440"/>
        <w:rPr>
          <w:rFonts w:ascii="Calibri" w:hAnsi="Calibri"/>
          <w:bCs/>
          <w:sz w:val="24"/>
          <w:szCs w:val="24"/>
        </w:rPr>
      </w:pPr>
    </w:p>
    <w:p w14:paraId="2E1F7EF4" w14:textId="77777777" w:rsidR="00EF6743" w:rsidRPr="001A65F7" w:rsidRDefault="00EF6743" w:rsidP="00681F93">
      <w:pPr>
        <w:tabs>
          <w:tab w:val="left" w:pos="1440"/>
          <w:tab w:val="right" w:pos="9360"/>
        </w:tabs>
        <w:ind w:left="2160" w:hanging="720"/>
        <w:rPr>
          <w:rFonts w:ascii="Calibri" w:hAnsi="Calibri"/>
          <w:b/>
          <w:szCs w:val="24"/>
        </w:rPr>
      </w:pPr>
    </w:p>
    <w:p w14:paraId="095615BC" w14:textId="77777777" w:rsidR="0042195C" w:rsidRPr="001A65F7" w:rsidRDefault="0042195C" w:rsidP="00681F93">
      <w:pPr>
        <w:pStyle w:val="BodyTextIndent"/>
        <w:tabs>
          <w:tab w:val="right" w:pos="9360"/>
        </w:tabs>
        <w:ind w:left="0"/>
        <w:jc w:val="center"/>
        <w:rPr>
          <w:rFonts w:ascii="Calibri" w:hAnsi="Calibri"/>
          <w:b/>
          <w:i w:val="0"/>
          <w:sz w:val="24"/>
          <w:szCs w:val="24"/>
        </w:rPr>
      </w:pPr>
      <w:r w:rsidRPr="001A65F7">
        <w:rPr>
          <w:rFonts w:ascii="Calibri" w:hAnsi="Calibri"/>
          <w:b/>
          <w:i w:val="0"/>
          <w:sz w:val="24"/>
          <w:szCs w:val="24"/>
          <w:u w:val="single"/>
        </w:rPr>
        <w:t xml:space="preserve">ENGAGE </w:t>
      </w:r>
      <w:r w:rsidR="0022696C" w:rsidRPr="001A65F7">
        <w:rPr>
          <w:rFonts w:ascii="Calibri" w:hAnsi="Calibri"/>
          <w:b/>
          <w:i w:val="0"/>
          <w:sz w:val="24"/>
          <w:szCs w:val="24"/>
          <w:u w:val="single"/>
        </w:rPr>
        <w:t xml:space="preserve">IN </w:t>
      </w:r>
      <w:r w:rsidRPr="001A65F7">
        <w:rPr>
          <w:rFonts w:ascii="Calibri" w:hAnsi="Calibri"/>
          <w:b/>
          <w:i w:val="0"/>
          <w:sz w:val="24"/>
          <w:szCs w:val="24"/>
          <w:u w:val="single"/>
        </w:rPr>
        <w:t xml:space="preserve">GOD’S </w:t>
      </w:r>
      <w:r w:rsidR="00C93800" w:rsidRPr="001A65F7">
        <w:rPr>
          <w:rFonts w:ascii="Calibri" w:hAnsi="Calibri"/>
          <w:b/>
          <w:i w:val="0"/>
          <w:sz w:val="24"/>
          <w:szCs w:val="24"/>
          <w:u w:val="single"/>
        </w:rPr>
        <w:t>W</w:t>
      </w:r>
      <w:r w:rsidR="00267933" w:rsidRPr="001A65F7">
        <w:rPr>
          <w:rFonts w:ascii="Calibri" w:hAnsi="Calibri"/>
          <w:b/>
          <w:i w:val="0"/>
          <w:sz w:val="24"/>
          <w:szCs w:val="24"/>
          <w:u w:val="single"/>
        </w:rPr>
        <w:t>ORK &amp; WORSHIP</w:t>
      </w:r>
    </w:p>
    <w:p w14:paraId="468C7E86" w14:textId="77777777" w:rsidR="003B11DC" w:rsidRPr="001A65F7" w:rsidRDefault="003B11DC" w:rsidP="00681F93">
      <w:pPr>
        <w:pStyle w:val="BodyTextIndent"/>
        <w:tabs>
          <w:tab w:val="right" w:pos="9360"/>
        </w:tabs>
        <w:ind w:left="0"/>
        <w:rPr>
          <w:rFonts w:ascii="Calibri" w:hAnsi="Calibri"/>
          <w:i w:val="0"/>
          <w:sz w:val="24"/>
          <w:szCs w:val="24"/>
        </w:rPr>
      </w:pPr>
    </w:p>
    <w:p w14:paraId="16DEC17C" w14:textId="77777777" w:rsidR="00977E81" w:rsidRPr="001A65F7" w:rsidRDefault="008157FD" w:rsidP="00066F4C">
      <w:pPr>
        <w:pStyle w:val="BodyTextIndent"/>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enter" w:pos="4680"/>
          <w:tab w:val="right" w:pos="9360"/>
        </w:tabs>
        <w:spacing w:after="120"/>
        <w:ind w:left="0"/>
        <w:rPr>
          <w:rFonts w:ascii="Calibri" w:hAnsi="Calibri"/>
          <w:i w:val="0"/>
          <w:sz w:val="24"/>
          <w:szCs w:val="24"/>
        </w:rPr>
      </w:pPr>
      <w:r w:rsidRPr="001A65F7">
        <w:rPr>
          <w:rFonts w:ascii="Calibri" w:hAnsi="Calibri"/>
          <w:i w:val="0"/>
          <w:sz w:val="24"/>
          <w:szCs w:val="24"/>
        </w:rPr>
        <w:t>4:</w:t>
      </w:r>
      <w:r w:rsidR="00DF2572" w:rsidRPr="001A65F7">
        <w:rPr>
          <w:rFonts w:ascii="Calibri" w:hAnsi="Calibri"/>
          <w:i w:val="0"/>
          <w:sz w:val="24"/>
          <w:szCs w:val="24"/>
        </w:rPr>
        <w:t>2</w:t>
      </w:r>
      <w:r w:rsidR="001A65F7" w:rsidRPr="001A65F7">
        <w:rPr>
          <w:rFonts w:ascii="Calibri" w:hAnsi="Calibri"/>
          <w:i w:val="0"/>
          <w:sz w:val="24"/>
          <w:szCs w:val="24"/>
        </w:rPr>
        <w:t>5</w:t>
      </w:r>
      <w:r w:rsidRPr="001A65F7">
        <w:rPr>
          <w:rFonts w:ascii="Calibri" w:hAnsi="Calibri"/>
          <w:i w:val="0"/>
          <w:sz w:val="24"/>
          <w:szCs w:val="24"/>
        </w:rPr>
        <w:t xml:space="preserve"> p.m.</w:t>
      </w:r>
      <w:r w:rsidRPr="001A65F7">
        <w:rPr>
          <w:rFonts w:ascii="Calibri" w:hAnsi="Calibri"/>
          <w:i w:val="0"/>
          <w:sz w:val="24"/>
          <w:szCs w:val="24"/>
        </w:rPr>
        <w:tab/>
      </w:r>
      <w:r w:rsidR="00065100" w:rsidRPr="001A65F7">
        <w:rPr>
          <w:rFonts w:ascii="Calibri" w:hAnsi="Calibri"/>
          <w:b/>
          <w:i w:val="0"/>
          <w:sz w:val="24"/>
          <w:szCs w:val="24"/>
        </w:rPr>
        <w:t xml:space="preserve">Worship </w:t>
      </w:r>
      <w:r w:rsidR="00065100" w:rsidRPr="001A65F7">
        <w:rPr>
          <w:rFonts w:ascii="Calibri" w:hAnsi="Calibri"/>
          <w:i w:val="0"/>
          <w:sz w:val="24"/>
          <w:szCs w:val="24"/>
        </w:rPr>
        <w:t>with</w:t>
      </w:r>
      <w:r w:rsidR="00DF2572" w:rsidRPr="001A65F7">
        <w:rPr>
          <w:rFonts w:ascii="Calibri" w:hAnsi="Calibri"/>
          <w:i w:val="0"/>
          <w:sz w:val="24"/>
          <w:szCs w:val="24"/>
        </w:rPr>
        <w:t xml:space="preserve"> communion, installation of 201</w:t>
      </w:r>
      <w:r w:rsidR="001A65F7" w:rsidRPr="001A65F7">
        <w:rPr>
          <w:rFonts w:ascii="Calibri" w:hAnsi="Calibri"/>
          <w:i w:val="0"/>
          <w:sz w:val="24"/>
          <w:szCs w:val="24"/>
        </w:rPr>
        <w:t xml:space="preserve">9 </w:t>
      </w:r>
      <w:r w:rsidR="00065100" w:rsidRPr="001A65F7">
        <w:rPr>
          <w:rFonts w:ascii="Calibri" w:hAnsi="Calibri"/>
          <w:i w:val="0"/>
          <w:sz w:val="24"/>
          <w:szCs w:val="24"/>
        </w:rPr>
        <w:t>officers &amp; necrology report</w:t>
      </w:r>
    </w:p>
    <w:p w14:paraId="7AB16D9D" w14:textId="77777777" w:rsidR="001A65F7" w:rsidRPr="001A65F7" w:rsidRDefault="001A65F7" w:rsidP="002C340B">
      <w:pPr>
        <w:pStyle w:val="BodyTextIndent"/>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right" w:pos="9360"/>
        </w:tabs>
        <w:ind w:left="1530"/>
        <w:rPr>
          <w:rFonts w:ascii="Calibri" w:hAnsi="Calibri"/>
          <w:i w:val="0"/>
          <w:sz w:val="24"/>
          <w:szCs w:val="24"/>
        </w:rPr>
      </w:pPr>
      <w:r w:rsidRPr="001A65F7">
        <w:rPr>
          <w:rFonts w:ascii="Calibri" w:hAnsi="Calibri"/>
          <w:i w:val="0"/>
          <w:sz w:val="24"/>
          <w:szCs w:val="24"/>
        </w:rPr>
        <w:t>Installation of the Rev. Fairlight Lower as Moderator of San Diego Presbytery</w:t>
      </w:r>
    </w:p>
    <w:p w14:paraId="03C70963" w14:textId="77777777" w:rsidR="001A65F7" w:rsidRPr="001A65F7" w:rsidRDefault="001A65F7" w:rsidP="002C340B">
      <w:pPr>
        <w:pStyle w:val="BodyTextIndent"/>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right" w:pos="9360"/>
        </w:tabs>
        <w:ind w:left="1530"/>
        <w:rPr>
          <w:rFonts w:ascii="Calibri" w:hAnsi="Calibri"/>
          <w:i w:val="0"/>
          <w:sz w:val="24"/>
          <w:szCs w:val="24"/>
        </w:rPr>
      </w:pPr>
      <w:r w:rsidRPr="001A65F7">
        <w:rPr>
          <w:rFonts w:ascii="Calibri" w:hAnsi="Calibri"/>
          <w:i w:val="0"/>
          <w:sz w:val="24"/>
          <w:szCs w:val="24"/>
        </w:rPr>
        <w:t>Installation of Ruling Elder Wells Lyman as Vice-Moderator of San Diego Presbytery</w:t>
      </w:r>
    </w:p>
    <w:p w14:paraId="05BFDD6E" w14:textId="40F8AC71" w:rsidR="001A65F7" w:rsidRDefault="001A65F7" w:rsidP="002C340B">
      <w:pPr>
        <w:pStyle w:val="BodyTextIndent"/>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right" w:pos="9360"/>
        </w:tabs>
        <w:spacing w:after="120"/>
        <w:ind w:left="1530"/>
        <w:rPr>
          <w:rFonts w:ascii="Calibri" w:hAnsi="Calibri"/>
          <w:i w:val="0"/>
          <w:sz w:val="24"/>
          <w:szCs w:val="24"/>
        </w:rPr>
      </w:pPr>
      <w:r w:rsidRPr="001A65F7">
        <w:rPr>
          <w:rFonts w:ascii="Calibri" w:hAnsi="Calibri"/>
          <w:i w:val="0"/>
          <w:sz w:val="24"/>
          <w:szCs w:val="24"/>
        </w:rPr>
        <w:t>Installation of Ruling Elder Frances Lin as Stated Clerk of San Diego Presbytery</w:t>
      </w:r>
    </w:p>
    <w:p w14:paraId="1EFC492A" w14:textId="329E84A0" w:rsidR="002C340B" w:rsidRPr="001A65F7" w:rsidRDefault="002C340B" w:rsidP="002C340B">
      <w:pPr>
        <w:pStyle w:val="BodyTextIndent"/>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right" w:pos="9360"/>
        </w:tabs>
        <w:spacing w:after="120"/>
        <w:ind w:left="1530"/>
        <w:rPr>
          <w:rFonts w:ascii="Calibri" w:hAnsi="Calibri"/>
          <w:i w:val="0"/>
          <w:sz w:val="24"/>
          <w:szCs w:val="24"/>
        </w:rPr>
      </w:pPr>
      <w:r>
        <w:rPr>
          <w:rFonts w:ascii="Calibri" w:hAnsi="Calibri"/>
          <w:i w:val="0"/>
          <w:sz w:val="24"/>
          <w:szCs w:val="24"/>
        </w:rPr>
        <w:t>The Rev. Megan Cochran, preaching</w:t>
      </w:r>
      <w:r w:rsidR="00BF77AE" w:rsidRPr="00BF77AE">
        <w:rPr>
          <w:rFonts w:ascii="Calibri" w:hAnsi="Calibri"/>
          <w:i w:val="0"/>
          <w:sz w:val="32"/>
          <w:szCs w:val="24"/>
        </w:rPr>
        <w:t xml:space="preserve">, </w:t>
      </w:r>
      <w:r w:rsidR="00BF77AE">
        <w:rPr>
          <w:rFonts w:ascii="Calibri" w:hAnsi="Calibri"/>
          <w:i w:val="0"/>
          <w:sz w:val="32"/>
          <w:szCs w:val="24"/>
        </w:rPr>
        <w:t>“</w:t>
      </w:r>
      <w:r w:rsidR="00BF77AE" w:rsidRPr="00BF77AE">
        <w:rPr>
          <w:rFonts w:asciiTheme="minorHAnsi" w:hAnsiTheme="minorHAnsi" w:cstheme="minorHAnsi"/>
          <w:i w:val="0"/>
          <w:sz w:val="22"/>
        </w:rPr>
        <w:t>Be Strong and Courageous</w:t>
      </w:r>
      <w:r w:rsidR="00BF77AE">
        <w:rPr>
          <w:rFonts w:asciiTheme="minorHAnsi" w:hAnsiTheme="minorHAnsi" w:cstheme="minorHAnsi"/>
          <w:i w:val="0"/>
          <w:sz w:val="22"/>
        </w:rPr>
        <w:t>”</w:t>
      </w:r>
      <w:r>
        <w:rPr>
          <w:rFonts w:ascii="Calibri" w:hAnsi="Calibri"/>
          <w:i w:val="0"/>
          <w:sz w:val="24"/>
          <w:szCs w:val="24"/>
        </w:rPr>
        <w:t>.</w:t>
      </w:r>
    </w:p>
    <w:p w14:paraId="2C9E7CDC" w14:textId="77777777" w:rsidR="001A65F7" w:rsidRPr="001A65F7" w:rsidRDefault="001A65F7" w:rsidP="001A65F7">
      <w:pPr>
        <w:pStyle w:val="BodyTextIndent"/>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right" w:pos="9360"/>
        </w:tabs>
        <w:spacing w:after="240"/>
        <w:ind w:left="0"/>
        <w:rPr>
          <w:rFonts w:ascii="Calibri" w:hAnsi="Calibri"/>
          <w:i w:val="0"/>
          <w:sz w:val="24"/>
          <w:szCs w:val="24"/>
        </w:rPr>
      </w:pPr>
      <w:r w:rsidRPr="001A65F7">
        <w:rPr>
          <w:rFonts w:ascii="Calibri" w:hAnsi="Calibri"/>
          <w:i w:val="0"/>
          <w:sz w:val="24"/>
          <w:szCs w:val="24"/>
        </w:rPr>
        <w:t xml:space="preserve">5:15 </w:t>
      </w:r>
      <w:r w:rsidR="002D3FE5" w:rsidRPr="001A65F7">
        <w:rPr>
          <w:rFonts w:ascii="Calibri" w:hAnsi="Calibri"/>
          <w:i w:val="0"/>
          <w:sz w:val="24"/>
          <w:szCs w:val="24"/>
        </w:rPr>
        <w:t>p.m.</w:t>
      </w:r>
      <w:r w:rsidR="002D3FE5" w:rsidRPr="001A65F7">
        <w:rPr>
          <w:rFonts w:ascii="Calibri" w:hAnsi="Calibri"/>
          <w:i w:val="0"/>
          <w:sz w:val="24"/>
          <w:szCs w:val="24"/>
        </w:rPr>
        <w:tab/>
      </w:r>
      <w:r w:rsidR="002D3FE5" w:rsidRPr="001A65F7">
        <w:rPr>
          <w:rFonts w:ascii="Calibri" w:hAnsi="Calibri"/>
          <w:b/>
          <w:i w:val="0"/>
          <w:sz w:val="24"/>
          <w:szCs w:val="24"/>
        </w:rPr>
        <w:t>201</w:t>
      </w:r>
      <w:r w:rsidRPr="001A65F7">
        <w:rPr>
          <w:rFonts w:ascii="Calibri" w:hAnsi="Calibri"/>
          <w:b/>
          <w:i w:val="0"/>
          <w:sz w:val="24"/>
          <w:szCs w:val="24"/>
        </w:rPr>
        <w:t>9</w:t>
      </w:r>
      <w:r w:rsidR="002D3FE5" w:rsidRPr="001A65F7">
        <w:rPr>
          <w:rFonts w:ascii="Calibri" w:hAnsi="Calibri"/>
          <w:b/>
          <w:i w:val="0"/>
          <w:sz w:val="24"/>
          <w:szCs w:val="24"/>
        </w:rPr>
        <w:t xml:space="preserve"> Presbytery Moderator’s Report </w:t>
      </w:r>
      <w:r w:rsidR="002D3FE5" w:rsidRPr="001A65F7">
        <w:rPr>
          <w:rFonts w:ascii="Calibri" w:hAnsi="Calibri"/>
          <w:i w:val="0"/>
          <w:sz w:val="24"/>
          <w:szCs w:val="24"/>
        </w:rPr>
        <w:tab/>
      </w:r>
      <w:r w:rsidRPr="001A65F7">
        <w:rPr>
          <w:rFonts w:ascii="Calibri" w:hAnsi="Calibri"/>
          <w:i w:val="0"/>
          <w:sz w:val="24"/>
          <w:szCs w:val="24"/>
        </w:rPr>
        <w:t>Fairlight Lower</w:t>
      </w:r>
    </w:p>
    <w:p w14:paraId="5728CABA" w14:textId="77777777" w:rsidR="001A65F7" w:rsidRPr="001A65F7" w:rsidRDefault="001A65F7" w:rsidP="001A65F7">
      <w:pPr>
        <w:pStyle w:val="BodyTextIndent"/>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right" w:pos="9360"/>
        </w:tabs>
        <w:spacing w:after="240"/>
        <w:ind w:left="0"/>
        <w:rPr>
          <w:rFonts w:ascii="Calibri" w:hAnsi="Calibri"/>
          <w:i w:val="0"/>
          <w:sz w:val="24"/>
          <w:szCs w:val="24"/>
        </w:rPr>
      </w:pPr>
      <w:r w:rsidRPr="001A65F7">
        <w:rPr>
          <w:rFonts w:ascii="Calibri" w:hAnsi="Calibri"/>
          <w:i w:val="0"/>
          <w:sz w:val="24"/>
          <w:szCs w:val="24"/>
        </w:rPr>
        <w:t>5:25  p.m.</w:t>
      </w:r>
      <w:r w:rsidRPr="001A65F7">
        <w:rPr>
          <w:rFonts w:ascii="Calibri" w:hAnsi="Calibri"/>
          <w:i w:val="0"/>
          <w:sz w:val="24"/>
          <w:szCs w:val="24"/>
        </w:rPr>
        <w:tab/>
      </w:r>
      <w:r w:rsidRPr="001A65F7">
        <w:rPr>
          <w:rFonts w:ascii="Calibri" w:hAnsi="Calibri"/>
          <w:b/>
          <w:i w:val="0"/>
          <w:sz w:val="24"/>
          <w:szCs w:val="24"/>
        </w:rPr>
        <w:t>Cyclical San Diego Update</w:t>
      </w:r>
      <w:r w:rsidRPr="001A65F7">
        <w:rPr>
          <w:rFonts w:ascii="Calibri" w:hAnsi="Calibri"/>
          <w:b/>
          <w:i w:val="0"/>
          <w:sz w:val="24"/>
          <w:szCs w:val="24"/>
        </w:rPr>
        <w:tab/>
      </w:r>
      <w:r w:rsidRPr="001A65F7">
        <w:rPr>
          <w:rFonts w:ascii="Calibri" w:hAnsi="Calibri"/>
          <w:i w:val="0"/>
          <w:sz w:val="24"/>
          <w:szCs w:val="24"/>
        </w:rPr>
        <w:t>Daniel So</w:t>
      </w:r>
    </w:p>
    <w:p w14:paraId="52F6345C" w14:textId="2C5EAFF6" w:rsidR="001A65F7" w:rsidRDefault="001A65F7" w:rsidP="001A65F7">
      <w:pPr>
        <w:pStyle w:val="BodyTextIndent"/>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right" w:pos="9360"/>
        </w:tabs>
        <w:spacing w:after="240"/>
        <w:ind w:left="0"/>
        <w:rPr>
          <w:rFonts w:ascii="Calibri" w:hAnsi="Calibri"/>
          <w:i w:val="0"/>
          <w:sz w:val="24"/>
          <w:szCs w:val="24"/>
        </w:rPr>
      </w:pPr>
      <w:r w:rsidRPr="001A65F7">
        <w:rPr>
          <w:rFonts w:ascii="Calibri" w:hAnsi="Calibri"/>
          <w:i w:val="0"/>
          <w:sz w:val="24"/>
          <w:szCs w:val="24"/>
        </w:rPr>
        <w:t>5:45 p.m.</w:t>
      </w:r>
      <w:r w:rsidRPr="001A65F7">
        <w:rPr>
          <w:rFonts w:ascii="Calibri" w:hAnsi="Calibri"/>
          <w:i w:val="0"/>
          <w:sz w:val="24"/>
          <w:szCs w:val="24"/>
        </w:rPr>
        <w:tab/>
      </w:r>
      <w:r w:rsidRPr="001A65F7">
        <w:rPr>
          <w:rFonts w:ascii="Calibri" w:hAnsi="Calibri"/>
          <w:b/>
          <w:i w:val="0"/>
          <w:sz w:val="24"/>
          <w:szCs w:val="24"/>
        </w:rPr>
        <w:t>Executive Presbyter</w:t>
      </w:r>
      <w:r w:rsidR="00BC5979">
        <w:rPr>
          <w:rFonts w:ascii="Calibri" w:hAnsi="Calibri"/>
          <w:b/>
          <w:i w:val="0"/>
          <w:sz w:val="24"/>
          <w:szCs w:val="24"/>
        </w:rPr>
        <w:t xml:space="preserve">’s </w:t>
      </w:r>
      <w:r w:rsidR="00BF77AE">
        <w:rPr>
          <w:rFonts w:ascii="Calibri" w:hAnsi="Calibri"/>
          <w:b/>
          <w:i w:val="0"/>
          <w:sz w:val="24"/>
          <w:szCs w:val="24"/>
        </w:rPr>
        <w:t>R</w:t>
      </w:r>
      <w:r w:rsidRPr="001A65F7">
        <w:rPr>
          <w:rFonts w:ascii="Calibri" w:hAnsi="Calibri"/>
          <w:b/>
          <w:i w:val="0"/>
          <w:sz w:val="24"/>
          <w:szCs w:val="24"/>
        </w:rPr>
        <w:t>eport</w:t>
      </w:r>
      <w:r w:rsidRPr="001A65F7">
        <w:rPr>
          <w:rFonts w:ascii="Calibri" w:hAnsi="Calibri"/>
          <w:b/>
          <w:i w:val="0"/>
          <w:sz w:val="24"/>
          <w:szCs w:val="24"/>
        </w:rPr>
        <w:tab/>
      </w:r>
      <w:r w:rsidRPr="001A65F7">
        <w:rPr>
          <w:rFonts w:ascii="Calibri" w:hAnsi="Calibri"/>
          <w:i w:val="0"/>
          <w:sz w:val="24"/>
          <w:szCs w:val="24"/>
        </w:rPr>
        <w:t>Michael Mudgett</w:t>
      </w:r>
    </w:p>
    <w:p w14:paraId="7ED2278F" w14:textId="18796596" w:rsidR="007D666F" w:rsidRPr="007D666F" w:rsidRDefault="007D666F" w:rsidP="001A65F7">
      <w:pPr>
        <w:pStyle w:val="BodyTextIndent"/>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right" w:pos="9360"/>
        </w:tabs>
        <w:spacing w:after="240"/>
        <w:ind w:left="0"/>
        <w:rPr>
          <w:rFonts w:ascii="Calibri" w:hAnsi="Calibri"/>
          <w:i w:val="0"/>
          <w:sz w:val="24"/>
          <w:szCs w:val="24"/>
        </w:rPr>
      </w:pPr>
      <w:r>
        <w:rPr>
          <w:rFonts w:ascii="Calibri" w:hAnsi="Calibri"/>
          <w:i w:val="0"/>
          <w:sz w:val="24"/>
          <w:szCs w:val="24"/>
        </w:rPr>
        <w:t>5:55 p.m.</w:t>
      </w:r>
      <w:r>
        <w:rPr>
          <w:rFonts w:ascii="Calibri" w:hAnsi="Calibri"/>
          <w:i w:val="0"/>
          <w:sz w:val="24"/>
          <w:szCs w:val="24"/>
        </w:rPr>
        <w:tab/>
      </w:r>
      <w:r>
        <w:rPr>
          <w:rFonts w:ascii="Calibri" w:hAnsi="Calibri"/>
          <w:b/>
          <w:i w:val="0"/>
          <w:sz w:val="24"/>
          <w:szCs w:val="24"/>
        </w:rPr>
        <w:t>Executive Committee</w:t>
      </w:r>
      <w:r w:rsidR="00BF77AE">
        <w:rPr>
          <w:rFonts w:ascii="Calibri" w:hAnsi="Calibri"/>
          <w:b/>
          <w:i w:val="0"/>
          <w:sz w:val="24"/>
          <w:szCs w:val="24"/>
        </w:rPr>
        <w:t>’s R</w:t>
      </w:r>
      <w:bookmarkStart w:id="0" w:name="_GoBack"/>
      <w:bookmarkEnd w:id="0"/>
      <w:r>
        <w:rPr>
          <w:rFonts w:ascii="Calibri" w:hAnsi="Calibri"/>
          <w:b/>
          <w:i w:val="0"/>
          <w:sz w:val="24"/>
          <w:szCs w:val="24"/>
        </w:rPr>
        <w:t>eport</w:t>
      </w:r>
      <w:r>
        <w:rPr>
          <w:rFonts w:ascii="Calibri" w:hAnsi="Calibri"/>
          <w:b/>
          <w:i w:val="0"/>
          <w:sz w:val="24"/>
          <w:szCs w:val="24"/>
        </w:rPr>
        <w:tab/>
      </w:r>
      <w:r>
        <w:rPr>
          <w:rFonts w:ascii="Calibri" w:hAnsi="Calibri"/>
          <w:i w:val="0"/>
          <w:sz w:val="24"/>
          <w:szCs w:val="24"/>
        </w:rPr>
        <w:t>Sue Skala</w:t>
      </w:r>
    </w:p>
    <w:p w14:paraId="4A4391C0" w14:textId="77777777" w:rsidR="00EF6743" w:rsidRPr="001A65F7" w:rsidRDefault="002D3FE5" w:rsidP="001A65F7">
      <w:pPr>
        <w:pStyle w:val="BodyTextIndent"/>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right" w:pos="9360"/>
        </w:tabs>
        <w:spacing w:after="120"/>
        <w:ind w:left="0"/>
        <w:rPr>
          <w:rFonts w:ascii="Calibri" w:hAnsi="Calibri"/>
          <w:b/>
          <w:i w:val="0"/>
          <w:sz w:val="24"/>
          <w:szCs w:val="24"/>
        </w:rPr>
      </w:pPr>
      <w:r w:rsidRPr="001A65F7">
        <w:rPr>
          <w:rFonts w:ascii="Calibri" w:hAnsi="Calibri"/>
          <w:i w:val="0"/>
          <w:sz w:val="24"/>
          <w:szCs w:val="24"/>
        </w:rPr>
        <w:tab/>
      </w:r>
      <w:r w:rsidR="00681F93" w:rsidRPr="001A65F7">
        <w:rPr>
          <w:rFonts w:ascii="Calibri" w:hAnsi="Calibri"/>
          <w:b/>
          <w:i w:val="0"/>
          <w:sz w:val="24"/>
          <w:szCs w:val="24"/>
        </w:rPr>
        <w:tab/>
      </w:r>
    </w:p>
    <w:p w14:paraId="1D3B54E9" w14:textId="77777777" w:rsidR="00C504DB" w:rsidRPr="001A65F7" w:rsidRDefault="00C504DB" w:rsidP="00681F93">
      <w:pPr>
        <w:pStyle w:val="BodyTextIndent"/>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right" w:pos="9360"/>
        </w:tabs>
        <w:ind w:left="0"/>
        <w:jc w:val="center"/>
        <w:rPr>
          <w:rFonts w:ascii="Calibri" w:hAnsi="Calibri"/>
          <w:i w:val="0"/>
          <w:sz w:val="24"/>
          <w:szCs w:val="24"/>
        </w:rPr>
      </w:pPr>
      <w:r w:rsidRPr="001A65F7">
        <w:rPr>
          <w:rFonts w:ascii="Calibri" w:hAnsi="Calibri"/>
          <w:b/>
          <w:i w:val="0"/>
          <w:sz w:val="24"/>
          <w:szCs w:val="24"/>
          <w:u w:val="single"/>
        </w:rPr>
        <w:t>ENGAGE IN FELLOWSHIP &amp; DINNER</w:t>
      </w:r>
    </w:p>
    <w:p w14:paraId="0835202D" w14:textId="77777777" w:rsidR="00F7653C" w:rsidRPr="001A65F7" w:rsidRDefault="00F7653C" w:rsidP="00681F93">
      <w:pPr>
        <w:pStyle w:val="BodyTextIndent"/>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right" w:pos="9360"/>
        </w:tabs>
        <w:ind w:left="0"/>
        <w:rPr>
          <w:rFonts w:ascii="Calibri" w:hAnsi="Calibri"/>
          <w:i w:val="0"/>
          <w:sz w:val="24"/>
          <w:szCs w:val="24"/>
        </w:rPr>
      </w:pPr>
    </w:p>
    <w:p w14:paraId="7920144B" w14:textId="77777777" w:rsidR="00267933" w:rsidRPr="001A65F7" w:rsidRDefault="00267933" w:rsidP="00681F93">
      <w:pPr>
        <w:pStyle w:val="BodyTextIndent"/>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right" w:pos="9360"/>
        </w:tabs>
        <w:ind w:left="0"/>
        <w:rPr>
          <w:rFonts w:ascii="Calibri" w:hAnsi="Calibri"/>
          <w:i w:val="0"/>
          <w:sz w:val="24"/>
          <w:szCs w:val="24"/>
        </w:rPr>
      </w:pPr>
      <w:r w:rsidRPr="001A65F7">
        <w:rPr>
          <w:rFonts w:ascii="Calibri" w:hAnsi="Calibri"/>
          <w:i w:val="0"/>
          <w:sz w:val="24"/>
          <w:szCs w:val="24"/>
        </w:rPr>
        <w:t>6:</w:t>
      </w:r>
      <w:r w:rsidR="00DF33EF" w:rsidRPr="001A65F7">
        <w:rPr>
          <w:rFonts w:ascii="Calibri" w:hAnsi="Calibri"/>
          <w:i w:val="0"/>
          <w:sz w:val="24"/>
          <w:szCs w:val="24"/>
        </w:rPr>
        <w:t>00</w:t>
      </w:r>
      <w:r w:rsidRPr="001A65F7">
        <w:rPr>
          <w:rFonts w:ascii="Calibri" w:hAnsi="Calibri"/>
          <w:i w:val="0"/>
          <w:sz w:val="24"/>
          <w:szCs w:val="24"/>
        </w:rPr>
        <w:t xml:space="preserve"> p.m.</w:t>
      </w:r>
      <w:r w:rsidRPr="001A65F7">
        <w:rPr>
          <w:rFonts w:ascii="Calibri" w:hAnsi="Calibri"/>
          <w:i w:val="0"/>
          <w:sz w:val="24"/>
          <w:szCs w:val="24"/>
        </w:rPr>
        <w:tab/>
      </w:r>
      <w:r w:rsidRPr="001A65F7">
        <w:rPr>
          <w:rFonts w:ascii="Calibri" w:hAnsi="Calibri"/>
          <w:b/>
          <w:i w:val="0"/>
          <w:sz w:val="24"/>
          <w:szCs w:val="24"/>
        </w:rPr>
        <w:t>Dinner Break</w:t>
      </w:r>
      <w:r w:rsidR="00081B66" w:rsidRPr="001A65F7">
        <w:rPr>
          <w:rFonts w:ascii="Calibri" w:hAnsi="Calibri"/>
          <w:b/>
          <w:i w:val="0"/>
          <w:sz w:val="24"/>
          <w:szCs w:val="24"/>
        </w:rPr>
        <w:t xml:space="preserve"> </w:t>
      </w:r>
      <w:r w:rsidR="00081B66" w:rsidRPr="001A65F7">
        <w:rPr>
          <w:rFonts w:ascii="Calibri" w:hAnsi="Calibri"/>
          <w:i w:val="0"/>
          <w:sz w:val="24"/>
          <w:szCs w:val="24"/>
        </w:rPr>
        <w:t>(dinner and the remainder of the meeting will be in the Life Center)</w:t>
      </w:r>
    </w:p>
    <w:p w14:paraId="5EB7790E" w14:textId="77777777" w:rsidR="004836CD" w:rsidRDefault="004836CD" w:rsidP="00681F93">
      <w:pPr>
        <w:pStyle w:val="BodyTextIndent"/>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right" w:pos="9360"/>
        </w:tabs>
        <w:ind w:left="0"/>
        <w:rPr>
          <w:rFonts w:ascii="Calibri" w:hAnsi="Calibri"/>
          <w:i w:val="0"/>
          <w:sz w:val="24"/>
          <w:szCs w:val="24"/>
        </w:rPr>
      </w:pPr>
    </w:p>
    <w:p w14:paraId="3FABF902" w14:textId="77777777" w:rsidR="001A65F7" w:rsidRDefault="001A65F7" w:rsidP="00681F93">
      <w:pPr>
        <w:pStyle w:val="BodyTextIndent"/>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right" w:pos="9360"/>
        </w:tabs>
        <w:ind w:left="0"/>
        <w:rPr>
          <w:rFonts w:ascii="Calibri" w:hAnsi="Calibri"/>
          <w:i w:val="0"/>
          <w:sz w:val="24"/>
          <w:szCs w:val="24"/>
        </w:rPr>
      </w:pPr>
    </w:p>
    <w:p w14:paraId="437CA349" w14:textId="77777777" w:rsidR="004759D9" w:rsidRDefault="004759D9" w:rsidP="00681F93">
      <w:pPr>
        <w:pStyle w:val="BodyTextIndent"/>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right" w:pos="9360"/>
        </w:tabs>
        <w:ind w:left="0"/>
        <w:rPr>
          <w:rFonts w:ascii="Calibri" w:hAnsi="Calibri"/>
          <w:i w:val="0"/>
          <w:sz w:val="24"/>
          <w:szCs w:val="24"/>
        </w:rPr>
      </w:pPr>
    </w:p>
    <w:p w14:paraId="1F90EE08" w14:textId="77777777" w:rsidR="004759D9" w:rsidRPr="001A65F7" w:rsidRDefault="004759D9" w:rsidP="00681F93">
      <w:pPr>
        <w:pStyle w:val="BodyTextIndent"/>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right" w:pos="9360"/>
        </w:tabs>
        <w:ind w:left="0"/>
        <w:rPr>
          <w:rFonts w:ascii="Calibri" w:hAnsi="Calibri"/>
          <w:i w:val="0"/>
          <w:sz w:val="24"/>
          <w:szCs w:val="24"/>
        </w:rPr>
      </w:pPr>
    </w:p>
    <w:p w14:paraId="16085976" w14:textId="77777777" w:rsidR="004836CD" w:rsidRPr="001A65F7" w:rsidRDefault="004836CD" w:rsidP="00681F93">
      <w:pPr>
        <w:pStyle w:val="BodyTextIndent"/>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right" w:pos="9360"/>
        </w:tabs>
        <w:ind w:left="0"/>
        <w:jc w:val="center"/>
        <w:rPr>
          <w:rFonts w:ascii="Calibri" w:hAnsi="Calibri"/>
          <w:b/>
          <w:i w:val="0"/>
          <w:sz w:val="24"/>
          <w:szCs w:val="24"/>
          <w:u w:val="single"/>
        </w:rPr>
      </w:pPr>
      <w:r w:rsidRPr="001A65F7">
        <w:rPr>
          <w:rFonts w:ascii="Calibri" w:hAnsi="Calibri"/>
          <w:b/>
          <w:i w:val="0"/>
          <w:sz w:val="24"/>
          <w:szCs w:val="24"/>
          <w:u w:val="single"/>
        </w:rPr>
        <w:t>CONTINUE IN GOD’S WORK</w:t>
      </w:r>
    </w:p>
    <w:p w14:paraId="595CD251" w14:textId="77777777" w:rsidR="005C407F" w:rsidRPr="001A65F7" w:rsidRDefault="005C407F" w:rsidP="00681F93">
      <w:pPr>
        <w:pStyle w:val="BodyTextIndent"/>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right" w:pos="9360"/>
        </w:tabs>
        <w:ind w:left="0"/>
        <w:jc w:val="center"/>
        <w:rPr>
          <w:rFonts w:ascii="Calibri" w:hAnsi="Calibri"/>
          <w:b/>
          <w:i w:val="0"/>
          <w:sz w:val="24"/>
          <w:szCs w:val="24"/>
          <w:u w:val="single"/>
        </w:rPr>
      </w:pPr>
    </w:p>
    <w:p w14:paraId="58FD4E15" w14:textId="77777777" w:rsidR="00544A1F" w:rsidRPr="00544A1F" w:rsidRDefault="000B07A5" w:rsidP="00066F4C">
      <w:pPr>
        <w:pStyle w:val="BodyTextIndent"/>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right" w:pos="9360"/>
        </w:tabs>
        <w:spacing w:after="120"/>
        <w:ind w:left="0"/>
        <w:rPr>
          <w:rFonts w:ascii="Calibri" w:hAnsi="Calibri"/>
          <w:i w:val="0"/>
          <w:sz w:val="24"/>
          <w:szCs w:val="24"/>
        </w:rPr>
      </w:pPr>
      <w:r w:rsidRPr="001A65F7">
        <w:rPr>
          <w:rFonts w:ascii="Calibri" w:hAnsi="Calibri"/>
          <w:i w:val="0"/>
          <w:sz w:val="24"/>
          <w:szCs w:val="24"/>
        </w:rPr>
        <w:t>7:00</w:t>
      </w:r>
      <w:r w:rsidRPr="001A65F7">
        <w:rPr>
          <w:rFonts w:ascii="Calibri" w:hAnsi="Calibri"/>
          <w:i w:val="0"/>
          <w:sz w:val="24"/>
          <w:szCs w:val="24"/>
        </w:rPr>
        <w:tab/>
      </w:r>
      <w:r w:rsidRPr="001A65F7">
        <w:rPr>
          <w:rFonts w:ascii="Calibri" w:hAnsi="Calibri"/>
          <w:b/>
          <w:i w:val="0"/>
          <w:sz w:val="24"/>
          <w:szCs w:val="24"/>
        </w:rPr>
        <w:t>Nominating Committee</w:t>
      </w:r>
      <w:r w:rsidRPr="001A65F7">
        <w:rPr>
          <w:rFonts w:ascii="Calibri" w:hAnsi="Calibri"/>
          <w:b/>
          <w:i w:val="0"/>
          <w:sz w:val="24"/>
          <w:szCs w:val="24"/>
        </w:rPr>
        <w:tab/>
      </w:r>
      <w:r w:rsidR="001A65F7" w:rsidRPr="001A65F7">
        <w:rPr>
          <w:rFonts w:ascii="Calibri" w:hAnsi="Calibri"/>
          <w:i w:val="0"/>
          <w:sz w:val="24"/>
          <w:szCs w:val="24"/>
        </w:rPr>
        <w:t>Chris Kohlbry</w:t>
      </w:r>
    </w:p>
    <w:p w14:paraId="08A9619C" w14:textId="77777777" w:rsidR="001A65F7" w:rsidRPr="001A65F7" w:rsidRDefault="005C407F" w:rsidP="001A65F7">
      <w:pPr>
        <w:pStyle w:val="BodyTextIndent"/>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right" w:pos="9360"/>
        </w:tabs>
        <w:spacing w:after="120"/>
        <w:ind w:left="1440" w:hanging="1440"/>
        <w:rPr>
          <w:rFonts w:ascii="Calibri" w:hAnsi="Calibri"/>
          <w:i w:val="0"/>
          <w:sz w:val="24"/>
          <w:szCs w:val="24"/>
        </w:rPr>
      </w:pPr>
      <w:r w:rsidRPr="001A65F7">
        <w:rPr>
          <w:rFonts w:ascii="Calibri" w:hAnsi="Calibri"/>
          <w:i w:val="0"/>
          <w:sz w:val="24"/>
          <w:szCs w:val="24"/>
        </w:rPr>
        <w:t>7:</w:t>
      </w:r>
      <w:r w:rsidR="001A65F7" w:rsidRPr="001A65F7">
        <w:rPr>
          <w:rFonts w:ascii="Calibri" w:hAnsi="Calibri"/>
          <w:i w:val="0"/>
          <w:sz w:val="24"/>
          <w:szCs w:val="24"/>
        </w:rPr>
        <w:t>15</w:t>
      </w:r>
      <w:r w:rsidR="001A65F7" w:rsidRPr="001A65F7">
        <w:rPr>
          <w:rFonts w:ascii="Calibri" w:hAnsi="Calibri"/>
          <w:i w:val="0"/>
          <w:sz w:val="24"/>
          <w:szCs w:val="24"/>
        </w:rPr>
        <w:tab/>
      </w:r>
      <w:r w:rsidR="001A65F7" w:rsidRPr="001A65F7">
        <w:rPr>
          <w:rFonts w:ascii="Calibri" w:hAnsi="Calibri"/>
          <w:b/>
          <w:i w:val="0"/>
          <w:sz w:val="24"/>
          <w:szCs w:val="24"/>
        </w:rPr>
        <w:t>Evangelism and Mission</w:t>
      </w:r>
      <w:r w:rsidR="001A65F7" w:rsidRPr="001A65F7">
        <w:rPr>
          <w:rFonts w:ascii="Calibri" w:hAnsi="Calibri"/>
          <w:b/>
          <w:i w:val="0"/>
          <w:sz w:val="24"/>
          <w:szCs w:val="24"/>
        </w:rPr>
        <w:tab/>
      </w:r>
      <w:r w:rsidR="001A65F7" w:rsidRPr="001A65F7">
        <w:rPr>
          <w:rFonts w:ascii="Calibri" w:hAnsi="Calibri"/>
          <w:i w:val="0"/>
          <w:sz w:val="24"/>
          <w:szCs w:val="24"/>
        </w:rPr>
        <w:t>Eileen Moran</w:t>
      </w:r>
    </w:p>
    <w:p w14:paraId="65125950" w14:textId="77777777" w:rsidR="00C504DB" w:rsidRPr="001A65F7" w:rsidRDefault="001A65F7" w:rsidP="00066F4C">
      <w:pPr>
        <w:pStyle w:val="BodyTextIndent"/>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right" w:pos="9360"/>
        </w:tabs>
        <w:spacing w:after="120"/>
        <w:ind w:left="1440" w:hanging="1440"/>
        <w:rPr>
          <w:rFonts w:ascii="Calibri" w:hAnsi="Calibri"/>
          <w:i w:val="0"/>
          <w:sz w:val="24"/>
          <w:szCs w:val="24"/>
        </w:rPr>
      </w:pPr>
      <w:r w:rsidRPr="001A65F7">
        <w:rPr>
          <w:rFonts w:ascii="Calibri" w:hAnsi="Calibri"/>
          <w:i w:val="0"/>
          <w:sz w:val="24"/>
          <w:szCs w:val="24"/>
        </w:rPr>
        <w:t>7:45</w:t>
      </w:r>
      <w:r w:rsidR="00C504DB" w:rsidRPr="001A65F7">
        <w:rPr>
          <w:rFonts w:ascii="Calibri" w:hAnsi="Calibri"/>
          <w:i w:val="0"/>
          <w:sz w:val="24"/>
          <w:szCs w:val="24"/>
        </w:rPr>
        <w:t xml:space="preserve"> p.m.</w:t>
      </w:r>
      <w:r w:rsidR="00C504DB" w:rsidRPr="001A65F7">
        <w:rPr>
          <w:rFonts w:ascii="Calibri" w:hAnsi="Calibri"/>
          <w:i w:val="0"/>
          <w:sz w:val="24"/>
          <w:szCs w:val="24"/>
        </w:rPr>
        <w:tab/>
      </w:r>
      <w:r w:rsidR="00C504DB" w:rsidRPr="001A65F7">
        <w:rPr>
          <w:rFonts w:ascii="Calibri" w:hAnsi="Calibri"/>
          <w:b/>
          <w:i w:val="0"/>
          <w:sz w:val="24"/>
          <w:szCs w:val="24"/>
        </w:rPr>
        <w:t xml:space="preserve">Committee on Ministry </w:t>
      </w:r>
      <w:r w:rsidR="00C504DB" w:rsidRPr="001A65F7">
        <w:rPr>
          <w:rFonts w:ascii="Calibri" w:hAnsi="Calibri"/>
          <w:i w:val="0"/>
          <w:sz w:val="24"/>
          <w:szCs w:val="24"/>
        </w:rPr>
        <w:t xml:space="preserve">– </w:t>
      </w:r>
      <w:r w:rsidR="00681F93" w:rsidRPr="001A65F7">
        <w:rPr>
          <w:rFonts w:ascii="Calibri" w:hAnsi="Calibri"/>
          <w:i w:val="0"/>
          <w:sz w:val="24"/>
          <w:szCs w:val="24"/>
        </w:rPr>
        <w:tab/>
        <w:t>Mike Sedgwick</w:t>
      </w:r>
    </w:p>
    <w:p w14:paraId="0BF94262" w14:textId="77777777" w:rsidR="00681F93" w:rsidRPr="001A65F7" w:rsidRDefault="00681F93" w:rsidP="001A65F7">
      <w:pPr>
        <w:pStyle w:val="BodyTextIndent"/>
        <w:numPr>
          <w:ilvl w:val="1"/>
          <w:numId w:val="21"/>
        </w:numPr>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right" w:pos="9360"/>
        </w:tabs>
        <w:spacing w:after="120"/>
        <w:rPr>
          <w:rFonts w:ascii="Calibri" w:hAnsi="Calibri"/>
          <w:i w:val="0"/>
          <w:sz w:val="24"/>
          <w:szCs w:val="24"/>
        </w:rPr>
      </w:pPr>
      <w:r w:rsidRPr="001A65F7">
        <w:rPr>
          <w:rFonts w:ascii="Calibri" w:hAnsi="Calibri"/>
          <w:i w:val="0"/>
          <w:sz w:val="24"/>
          <w:szCs w:val="24"/>
        </w:rPr>
        <w:t xml:space="preserve">Presentation of </w:t>
      </w:r>
      <w:r w:rsidR="001A65F7" w:rsidRPr="001A65F7">
        <w:rPr>
          <w:rFonts w:ascii="Calibri" w:hAnsi="Calibri"/>
          <w:i w:val="0"/>
          <w:sz w:val="24"/>
          <w:szCs w:val="24"/>
        </w:rPr>
        <w:t xml:space="preserve">Minister X for examination to be the installed pastor at Faith Presbyterian </w:t>
      </w:r>
    </w:p>
    <w:p w14:paraId="30BEA772" w14:textId="77777777" w:rsidR="001A65F7" w:rsidRPr="001A65F7" w:rsidRDefault="001A65F7" w:rsidP="001A65F7">
      <w:pPr>
        <w:pStyle w:val="BodyTextIndent"/>
        <w:numPr>
          <w:ilvl w:val="1"/>
          <w:numId w:val="21"/>
        </w:numPr>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right" w:pos="9360"/>
        </w:tabs>
        <w:spacing w:after="120"/>
        <w:rPr>
          <w:rFonts w:ascii="Calibri" w:hAnsi="Calibri"/>
          <w:i w:val="0"/>
          <w:sz w:val="24"/>
          <w:szCs w:val="24"/>
        </w:rPr>
      </w:pPr>
      <w:r w:rsidRPr="001A65F7">
        <w:rPr>
          <w:rFonts w:ascii="Calibri" w:hAnsi="Calibri"/>
          <w:i w:val="0"/>
          <w:sz w:val="24"/>
          <w:szCs w:val="24"/>
        </w:rPr>
        <w:t>Recommendation for and administrative commission for Iglesia Presbiteriana Emmanuel</w:t>
      </w:r>
    </w:p>
    <w:p w14:paraId="1D2A8C05" w14:textId="77777777" w:rsidR="00681F93" w:rsidRPr="001A65F7" w:rsidRDefault="001A65F7" w:rsidP="001A65F7">
      <w:pPr>
        <w:pStyle w:val="BodyTextIndent"/>
        <w:numPr>
          <w:ilvl w:val="1"/>
          <w:numId w:val="21"/>
        </w:numPr>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right" w:pos="9360"/>
        </w:tabs>
        <w:spacing w:after="120"/>
        <w:rPr>
          <w:rFonts w:ascii="Calibri" w:hAnsi="Calibri"/>
          <w:i w:val="0"/>
          <w:sz w:val="24"/>
          <w:szCs w:val="24"/>
        </w:rPr>
      </w:pPr>
      <w:r w:rsidRPr="001A65F7">
        <w:rPr>
          <w:rFonts w:ascii="Calibri" w:hAnsi="Calibri"/>
          <w:i w:val="0"/>
          <w:sz w:val="24"/>
          <w:szCs w:val="24"/>
        </w:rPr>
        <w:t>Recommendation for mandatory training regarding the prevention of sexual harassment and misconduct</w:t>
      </w:r>
    </w:p>
    <w:p w14:paraId="044A59DC" w14:textId="77777777" w:rsidR="005C1188" w:rsidRPr="001A65F7" w:rsidRDefault="00F147BD" w:rsidP="00066F4C">
      <w:pPr>
        <w:pStyle w:val="BodyTextIndent"/>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right" w:pos="9360"/>
        </w:tabs>
        <w:spacing w:after="120"/>
        <w:ind w:left="1440" w:hanging="1440"/>
        <w:rPr>
          <w:rFonts w:ascii="Calibri" w:hAnsi="Calibri"/>
          <w:b/>
          <w:i w:val="0"/>
          <w:sz w:val="24"/>
          <w:szCs w:val="24"/>
        </w:rPr>
      </w:pPr>
      <w:r w:rsidRPr="001A65F7">
        <w:rPr>
          <w:rFonts w:ascii="Calibri" w:hAnsi="Calibri"/>
          <w:i w:val="0"/>
          <w:sz w:val="24"/>
          <w:szCs w:val="24"/>
        </w:rPr>
        <w:t>8:20 p.m.</w:t>
      </w:r>
      <w:r w:rsidR="000A4FF4" w:rsidRPr="001A65F7">
        <w:rPr>
          <w:rFonts w:ascii="Calibri" w:hAnsi="Calibri"/>
          <w:i w:val="0"/>
          <w:sz w:val="24"/>
          <w:szCs w:val="24"/>
        </w:rPr>
        <w:tab/>
      </w:r>
      <w:r w:rsidR="005C1188" w:rsidRPr="001A65F7">
        <w:rPr>
          <w:rFonts w:ascii="Calibri" w:hAnsi="Calibri"/>
          <w:b/>
          <w:i w:val="0"/>
          <w:sz w:val="24"/>
          <w:szCs w:val="24"/>
        </w:rPr>
        <w:t>Unfinished business, announcements &amp; adjournment</w:t>
      </w:r>
    </w:p>
    <w:p w14:paraId="33660FAF" w14:textId="77777777" w:rsidR="009D490B" w:rsidRPr="00E42172" w:rsidRDefault="009D490B" w:rsidP="00681F93">
      <w:pPr>
        <w:pStyle w:val="BodyTextIndent"/>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0"/>
        <w:rPr>
          <w:rFonts w:ascii="Calibri" w:hAnsi="Calibri"/>
          <w:b/>
          <w:bCs/>
          <w:i w:val="0"/>
          <w:sz w:val="22"/>
          <w:szCs w:val="22"/>
          <w:u w:val="single"/>
        </w:rPr>
      </w:pPr>
    </w:p>
    <w:p w14:paraId="581CB37B" w14:textId="77777777" w:rsidR="007D666F" w:rsidRDefault="007D666F" w:rsidP="00571932">
      <w:pPr>
        <w:pStyle w:val="BodyTextIndent"/>
        <w:ind w:left="0"/>
        <w:jc w:val="center"/>
        <w:rPr>
          <w:rFonts w:ascii="Calibri" w:hAnsi="Calibri"/>
          <w:b/>
          <w:bCs/>
          <w:i w:val="0"/>
          <w:sz w:val="28"/>
          <w:szCs w:val="28"/>
          <w:u w:val="single"/>
        </w:rPr>
      </w:pPr>
    </w:p>
    <w:p w14:paraId="6D748057" w14:textId="0FAC17E0" w:rsidR="00BB7D49" w:rsidRPr="00000513" w:rsidRDefault="00BB7D49" w:rsidP="00571932">
      <w:pPr>
        <w:pStyle w:val="BodyTextIndent"/>
        <w:ind w:left="0"/>
        <w:jc w:val="center"/>
        <w:rPr>
          <w:rFonts w:ascii="Calibri" w:hAnsi="Calibri"/>
          <w:b/>
          <w:bCs/>
          <w:i w:val="0"/>
          <w:sz w:val="28"/>
          <w:szCs w:val="28"/>
          <w:u w:val="single"/>
        </w:rPr>
      </w:pPr>
      <w:r w:rsidRPr="00000513">
        <w:rPr>
          <w:rFonts w:ascii="Calibri" w:hAnsi="Calibri"/>
          <w:b/>
          <w:bCs/>
          <w:i w:val="0"/>
          <w:sz w:val="28"/>
          <w:szCs w:val="28"/>
          <w:u w:val="single"/>
        </w:rPr>
        <w:t>GO IN GOD’S NAME</w:t>
      </w:r>
    </w:p>
    <w:p w14:paraId="296C8CA8" w14:textId="77777777" w:rsidR="00A2428B" w:rsidRDefault="00A2428B" w:rsidP="00BB7D49">
      <w:pPr>
        <w:pStyle w:val="BodyTextIndent"/>
        <w:ind w:left="0"/>
        <w:rPr>
          <w:rFonts w:ascii="Georgia" w:hAnsi="Georgia"/>
          <w:b/>
          <w:bCs/>
          <w:i w:val="0"/>
          <w:sz w:val="22"/>
          <w:szCs w:val="22"/>
          <w:u w:val="single"/>
        </w:rPr>
      </w:pPr>
    </w:p>
    <w:p w14:paraId="445CD708" w14:textId="77777777" w:rsidR="000A4FF4" w:rsidRDefault="000A4FF4" w:rsidP="00BB7D49">
      <w:pPr>
        <w:pStyle w:val="BodyTextIndent"/>
        <w:ind w:left="0"/>
        <w:rPr>
          <w:rFonts w:ascii="Georgia" w:hAnsi="Georgia"/>
          <w:b/>
          <w:bCs/>
          <w:i w:val="0"/>
          <w:sz w:val="22"/>
          <w:szCs w:val="22"/>
          <w:u w:val="single"/>
        </w:rPr>
      </w:pPr>
    </w:p>
    <w:p w14:paraId="38B22B1E" w14:textId="77777777" w:rsidR="009D490B" w:rsidRDefault="009D490B" w:rsidP="00BB7D49">
      <w:pPr>
        <w:pStyle w:val="BodyTextIndent"/>
        <w:ind w:left="0"/>
        <w:rPr>
          <w:rFonts w:ascii="Georgia" w:hAnsi="Georgia"/>
          <w:b/>
          <w:bCs/>
          <w:i w:val="0"/>
          <w:sz w:val="22"/>
          <w:szCs w:val="22"/>
          <w:u w:val="single"/>
        </w:rPr>
      </w:pPr>
    </w:p>
    <w:p w14:paraId="262CF63E" w14:textId="77777777" w:rsidR="009D490B" w:rsidRDefault="002615D3" w:rsidP="00BB7D49">
      <w:pPr>
        <w:pStyle w:val="BodyTextIndent"/>
        <w:ind w:left="0"/>
        <w:rPr>
          <w:rFonts w:ascii="Georgia" w:hAnsi="Georgia"/>
          <w:b/>
          <w:bCs/>
          <w:i w:val="0"/>
          <w:sz w:val="22"/>
          <w:szCs w:val="22"/>
          <w:u w:val="single"/>
        </w:rPr>
      </w:pPr>
      <w:r>
        <w:rPr>
          <w:rFonts w:ascii="Georgia" w:hAnsi="Georgia"/>
          <w:b/>
          <w:bCs/>
          <w:i w:val="0"/>
          <w:sz w:val="22"/>
          <w:szCs w:val="22"/>
          <w:u w:val="single"/>
        </w:rPr>
        <w:br w:type="page"/>
      </w:r>
    </w:p>
    <w:p w14:paraId="25EF61EC" w14:textId="77777777" w:rsidR="00C73C05" w:rsidRPr="001115EF" w:rsidRDefault="001933C9" w:rsidP="00C73C05">
      <w:pPr>
        <w:pStyle w:val="BodyTextIndent"/>
        <w:ind w:left="0"/>
        <w:jc w:val="center"/>
        <w:rPr>
          <w:rFonts w:ascii="Calibri" w:hAnsi="Calibri"/>
          <w:b/>
          <w:bCs/>
          <w:i w:val="0"/>
          <w:sz w:val="28"/>
          <w:szCs w:val="28"/>
          <w:u w:val="single"/>
        </w:rPr>
      </w:pPr>
      <w:r w:rsidRPr="001115EF">
        <w:rPr>
          <w:rFonts w:ascii="Calibri" w:hAnsi="Calibri"/>
          <w:b/>
          <w:bCs/>
          <w:i w:val="0"/>
          <w:sz w:val="28"/>
          <w:szCs w:val="28"/>
          <w:u w:val="single"/>
        </w:rPr>
        <w:t xml:space="preserve">Report of the </w:t>
      </w:r>
      <w:r w:rsidR="001115EF">
        <w:rPr>
          <w:rFonts w:ascii="Calibri" w:hAnsi="Calibri"/>
          <w:b/>
          <w:bCs/>
          <w:i w:val="0"/>
          <w:sz w:val="28"/>
          <w:szCs w:val="28"/>
          <w:u w:val="single"/>
        </w:rPr>
        <w:t xml:space="preserve">Acting </w:t>
      </w:r>
      <w:r w:rsidR="00EE0D05" w:rsidRPr="001115EF">
        <w:rPr>
          <w:rFonts w:ascii="Calibri" w:hAnsi="Calibri"/>
          <w:b/>
          <w:bCs/>
          <w:i w:val="0"/>
          <w:sz w:val="28"/>
          <w:szCs w:val="28"/>
          <w:u w:val="single"/>
        </w:rPr>
        <w:t>Stated Clerk</w:t>
      </w:r>
    </w:p>
    <w:p w14:paraId="6B8C5374" w14:textId="77777777" w:rsidR="00C73C05" w:rsidRPr="00E42172" w:rsidRDefault="00C73C05" w:rsidP="00C73C05">
      <w:pPr>
        <w:pStyle w:val="BodyTextIndent"/>
        <w:ind w:left="0"/>
        <w:rPr>
          <w:rFonts w:ascii="Calibri" w:hAnsi="Calibri"/>
          <w:b/>
          <w:bCs/>
          <w:i w:val="0"/>
          <w:sz w:val="22"/>
          <w:szCs w:val="22"/>
          <w:u w:val="single"/>
        </w:rPr>
      </w:pPr>
    </w:p>
    <w:p w14:paraId="016A763E" w14:textId="77777777" w:rsidR="00C73C05" w:rsidRPr="00934C84" w:rsidRDefault="00C73C05" w:rsidP="00C73C05">
      <w:pPr>
        <w:pStyle w:val="BodyTextIndent"/>
        <w:ind w:left="0"/>
        <w:rPr>
          <w:rFonts w:ascii="Calibri" w:hAnsi="Calibri"/>
          <w:bCs/>
          <w:i w:val="0"/>
          <w:sz w:val="24"/>
          <w:szCs w:val="24"/>
        </w:rPr>
      </w:pPr>
      <w:r w:rsidRPr="00934C84">
        <w:rPr>
          <w:rFonts w:ascii="Calibri" w:hAnsi="Calibri"/>
          <w:bCs/>
          <w:i w:val="0"/>
          <w:sz w:val="24"/>
          <w:szCs w:val="24"/>
        </w:rPr>
        <w:t>The Stated Clerk reports the following:</w:t>
      </w:r>
    </w:p>
    <w:p w14:paraId="6C46C79E" w14:textId="77777777" w:rsidR="00563340" w:rsidRPr="00934C84" w:rsidRDefault="0071343B" w:rsidP="00563340">
      <w:pPr>
        <w:pStyle w:val="BodyTextIndent"/>
        <w:ind w:left="0"/>
        <w:rPr>
          <w:rFonts w:ascii="Calibri" w:hAnsi="Calibri"/>
          <w:bCs/>
          <w:i w:val="0"/>
          <w:sz w:val="24"/>
          <w:szCs w:val="24"/>
        </w:rPr>
      </w:pPr>
      <w:r w:rsidRPr="00934C84">
        <w:rPr>
          <w:rFonts w:ascii="Calibri" w:hAnsi="Calibri"/>
          <w:bCs/>
          <w:i w:val="0"/>
          <w:sz w:val="24"/>
          <w:szCs w:val="24"/>
        </w:rPr>
        <w:tab/>
      </w:r>
    </w:p>
    <w:p w14:paraId="7264E0D9" w14:textId="77777777" w:rsidR="00563340" w:rsidRPr="00934C84" w:rsidRDefault="00563340" w:rsidP="004233BE">
      <w:pPr>
        <w:pStyle w:val="BodyTextIndent"/>
        <w:numPr>
          <w:ilvl w:val="0"/>
          <w:numId w:val="2"/>
        </w:numPr>
        <w:rPr>
          <w:rFonts w:ascii="Calibri" w:hAnsi="Calibri"/>
          <w:bCs/>
          <w:i w:val="0"/>
          <w:sz w:val="24"/>
          <w:szCs w:val="24"/>
        </w:rPr>
      </w:pPr>
      <w:r w:rsidRPr="00934C84">
        <w:rPr>
          <w:rFonts w:ascii="Calibri" w:hAnsi="Calibri"/>
          <w:bCs/>
          <w:i w:val="0"/>
          <w:sz w:val="24"/>
          <w:szCs w:val="24"/>
        </w:rPr>
        <w:t>Th</w:t>
      </w:r>
      <w:r w:rsidR="001C517B" w:rsidRPr="00934C84">
        <w:rPr>
          <w:rFonts w:ascii="Calibri" w:hAnsi="Calibri"/>
          <w:bCs/>
          <w:i w:val="0"/>
          <w:sz w:val="24"/>
          <w:szCs w:val="24"/>
        </w:rPr>
        <w:t>at</w:t>
      </w:r>
      <w:r w:rsidRPr="00934C84">
        <w:rPr>
          <w:rFonts w:ascii="Calibri" w:hAnsi="Calibri"/>
          <w:bCs/>
          <w:i w:val="0"/>
          <w:sz w:val="24"/>
          <w:szCs w:val="24"/>
        </w:rPr>
        <w:t xml:space="preserve"> pursuant to the Presbytery </w:t>
      </w:r>
      <w:r w:rsidRPr="00934C84">
        <w:rPr>
          <w:rFonts w:ascii="Calibri" w:hAnsi="Calibri"/>
          <w:bCs/>
          <w:sz w:val="24"/>
          <w:szCs w:val="24"/>
        </w:rPr>
        <w:t xml:space="preserve">Manual of Operations, Part I, </w:t>
      </w:r>
      <w:r w:rsidRPr="00934C84">
        <w:rPr>
          <w:rFonts w:ascii="Calibri" w:hAnsi="Calibri"/>
          <w:bCs/>
          <w:i w:val="0"/>
          <w:sz w:val="24"/>
          <w:szCs w:val="24"/>
        </w:rPr>
        <w:t>the following will be the corporate of</w:t>
      </w:r>
      <w:r w:rsidR="00681F93" w:rsidRPr="00934C84">
        <w:rPr>
          <w:rFonts w:ascii="Calibri" w:hAnsi="Calibri"/>
          <w:bCs/>
          <w:i w:val="0"/>
          <w:sz w:val="24"/>
          <w:szCs w:val="24"/>
        </w:rPr>
        <w:t>ficers of the Presbytery in 201</w:t>
      </w:r>
      <w:r w:rsidR="00DC4199" w:rsidRPr="00934C84">
        <w:rPr>
          <w:rFonts w:ascii="Calibri" w:hAnsi="Calibri"/>
          <w:bCs/>
          <w:i w:val="0"/>
          <w:sz w:val="24"/>
          <w:szCs w:val="24"/>
        </w:rPr>
        <w:t>9</w:t>
      </w:r>
      <w:r w:rsidRPr="00934C84">
        <w:rPr>
          <w:rFonts w:ascii="Calibri" w:hAnsi="Calibri"/>
          <w:bCs/>
          <w:i w:val="0"/>
          <w:sz w:val="24"/>
          <w:szCs w:val="24"/>
        </w:rPr>
        <w:t>:</w:t>
      </w:r>
    </w:p>
    <w:p w14:paraId="2312D228" w14:textId="77777777" w:rsidR="00563340" w:rsidRPr="00934C84" w:rsidRDefault="00563340" w:rsidP="00563340">
      <w:pPr>
        <w:pStyle w:val="MediumGrid1-Accent21"/>
        <w:rPr>
          <w:rFonts w:ascii="Calibri" w:hAnsi="Calibri"/>
          <w:bCs/>
          <w:i/>
          <w:szCs w:val="24"/>
        </w:rPr>
      </w:pPr>
    </w:p>
    <w:p w14:paraId="2414FC9C" w14:textId="77777777" w:rsidR="00563340" w:rsidRPr="00934C84" w:rsidRDefault="00563340" w:rsidP="0021217C">
      <w:pPr>
        <w:pStyle w:val="BodyTextIndent"/>
        <w:ind w:left="1440"/>
        <w:rPr>
          <w:rFonts w:ascii="Calibri" w:hAnsi="Calibri"/>
          <w:bCs/>
          <w:i w:val="0"/>
          <w:sz w:val="24"/>
          <w:szCs w:val="24"/>
        </w:rPr>
      </w:pPr>
      <w:r w:rsidRPr="00934C84">
        <w:rPr>
          <w:rFonts w:ascii="Calibri" w:hAnsi="Calibri"/>
          <w:bCs/>
          <w:i w:val="0"/>
          <w:sz w:val="24"/>
          <w:szCs w:val="24"/>
        </w:rPr>
        <w:t>President – Executive Committee Moderator –</w:t>
      </w:r>
      <w:r w:rsidR="00DC4199" w:rsidRPr="00934C84">
        <w:rPr>
          <w:rFonts w:ascii="Calibri" w:hAnsi="Calibri"/>
          <w:bCs/>
          <w:i w:val="0"/>
          <w:sz w:val="24"/>
          <w:szCs w:val="24"/>
        </w:rPr>
        <w:t>Sue Skala</w:t>
      </w:r>
    </w:p>
    <w:p w14:paraId="542BA95D" w14:textId="77777777" w:rsidR="00563340" w:rsidRPr="00934C84" w:rsidRDefault="00563340" w:rsidP="0021217C">
      <w:pPr>
        <w:pStyle w:val="BodyTextIndent"/>
        <w:ind w:left="1440"/>
        <w:rPr>
          <w:rFonts w:ascii="Calibri" w:hAnsi="Calibri"/>
          <w:bCs/>
          <w:i w:val="0"/>
          <w:sz w:val="24"/>
          <w:szCs w:val="24"/>
        </w:rPr>
      </w:pPr>
      <w:r w:rsidRPr="00934C84">
        <w:rPr>
          <w:rFonts w:ascii="Calibri" w:hAnsi="Calibri"/>
          <w:bCs/>
          <w:i w:val="0"/>
          <w:sz w:val="24"/>
          <w:szCs w:val="24"/>
        </w:rPr>
        <w:t xml:space="preserve">Vice-President – Executive Committee Vice-Moderator – </w:t>
      </w:r>
      <w:r w:rsidR="004759D9">
        <w:rPr>
          <w:rFonts w:ascii="Calibri" w:hAnsi="Calibri"/>
          <w:bCs/>
          <w:i w:val="0"/>
          <w:sz w:val="24"/>
          <w:szCs w:val="24"/>
        </w:rPr>
        <w:t>TBD</w:t>
      </w:r>
    </w:p>
    <w:p w14:paraId="2A0D3392" w14:textId="77777777" w:rsidR="00563340" w:rsidRPr="00934C84" w:rsidRDefault="00563340" w:rsidP="0021217C">
      <w:pPr>
        <w:pStyle w:val="BodyTextIndent"/>
        <w:ind w:left="1440"/>
        <w:rPr>
          <w:rFonts w:ascii="Calibri" w:hAnsi="Calibri"/>
          <w:bCs/>
          <w:i w:val="0"/>
          <w:sz w:val="24"/>
          <w:szCs w:val="24"/>
        </w:rPr>
      </w:pPr>
      <w:r w:rsidRPr="00934C84">
        <w:rPr>
          <w:rFonts w:ascii="Calibri" w:hAnsi="Calibri"/>
          <w:bCs/>
          <w:i w:val="0"/>
          <w:sz w:val="24"/>
          <w:szCs w:val="24"/>
        </w:rPr>
        <w:t>Secretary – Stated Clerk of the Presbytery –</w:t>
      </w:r>
      <w:r w:rsidR="004759D9">
        <w:rPr>
          <w:rFonts w:ascii="Calibri" w:hAnsi="Calibri"/>
          <w:bCs/>
          <w:i w:val="0"/>
          <w:sz w:val="24"/>
          <w:szCs w:val="24"/>
        </w:rPr>
        <w:t xml:space="preserve"> Frances Lin</w:t>
      </w:r>
    </w:p>
    <w:p w14:paraId="57803943" w14:textId="77777777" w:rsidR="0021217C" w:rsidRPr="00934C84" w:rsidRDefault="00563340" w:rsidP="00DC4199">
      <w:pPr>
        <w:pStyle w:val="BodyTextIndent"/>
        <w:ind w:left="1440"/>
        <w:rPr>
          <w:rFonts w:ascii="Calibri" w:hAnsi="Calibri"/>
          <w:bCs/>
          <w:i w:val="0"/>
          <w:sz w:val="24"/>
          <w:szCs w:val="24"/>
        </w:rPr>
      </w:pPr>
      <w:r w:rsidRPr="00934C84">
        <w:rPr>
          <w:rFonts w:ascii="Calibri" w:hAnsi="Calibri"/>
          <w:bCs/>
          <w:i w:val="0"/>
          <w:sz w:val="24"/>
          <w:szCs w:val="24"/>
        </w:rPr>
        <w:t>Treasurer – Chair of the Budget Property &amp; Finance –</w:t>
      </w:r>
      <w:r w:rsidR="002D3FE5" w:rsidRPr="00934C84">
        <w:rPr>
          <w:rFonts w:ascii="Calibri" w:hAnsi="Calibri"/>
          <w:bCs/>
          <w:i w:val="0"/>
          <w:sz w:val="24"/>
          <w:szCs w:val="24"/>
        </w:rPr>
        <w:t xml:space="preserve">Greg Bostrom </w:t>
      </w:r>
      <w:r w:rsidRPr="00934C84">
        <w:rPr>
          <w:rFonts w:ascii="Calibri" w:hAnsi="Calibri"/>
          <w:bCs/>
          <w:i w:val="0"/>
          <w:sz w:val="24"/>
          <w:szCs w:val="24"/>
        </w:rPr>
        <w:t xml:space="preserve"> </w:t>
      </w:r>
    </w:p>
    <w:p w14:paraId="6D219548" w14:textId="77777777" w:rsidR="008C2A41" w:rsidRPr="00934C84" w:rsidRDefault="008C2A41" w:rsidP="008C2A41">
      <w:pPr>
        <w:pStyle w:val="BodyTextIndent"/>
        <w:rPr>
          <w:rFonts w:ascii="Calibri" w:hAnsi="Calibri"/>
          <w:bCs/>
          <w:i w:val="0"/>
          <w:sz w:val="24"/>
          <w:szCs w:val="24"/>
        </w:rPr>
      </w:pPr>
    </w:p>
    <w:p w14:paraId="3C68D21C" w14:textId="77777777" w:rsidR="00921637" w:rsidRPr="00934C84" w:rsidRDefault="00921637" w:rsidP="008C2A41">
      <w:pPr>
        <w:pStyle w:val="BodyTextIndent"/>
        <w:numPr>
          <w:ilvl w:val="0"/>
          <w:numId w:val="2"/>
        </w:numPr>
        <w:rPr>
          <w:rFonts w:ascii="Calibri" w:hAnsi="Calibri"/>
          <w:bCs/>
          <w:i w:val="0"/>
          <w:sz w:val="24"/>
          <w:szCs w:val="24"/>
        </w:rPr>
      </w:pPr>
      <w:r w:rsidRPr="00934C84">
        <w:rPr>
          <w:rFonts w:ascii="Calibri" w:hAnsi="Calibri"/>
          <w:i w:val="0"/>
          <w:sz w:val="24"/>
          <w:szCs w:val="24"/>
        </w:rPr>
        <w:t>That the following is the imbalance report for 201</w:t>
      </w:r>
      <w:r w:rsidR="00DC4199" w:rsidRPr="00934C84">
        <w:rPr>
          <w:rFonts w:ascii="Calibri" w:hAnsi="Calibri"/>
          <w:i w:val="0"/>
          <w:sz w:val="24"/>
          <w:szCs w:val="24"/>
        </w:rPr>
        <w:t xml:space="preserve">9 </w:t>
      </w:r>
      <w:r w:rsidRPr="00934C84">
        <w:rPr>
          <w:rFonts w:ascii="Calibri" w:hAnsi="Calibri"/>
          <w:i w:val="0"/>
          <w:sz w:val="24"/>
          <w:szCs w:val="24"/>
        </w:rPr>
        <w:t>(based on 12/31/1</w:t>
      </w:r>
      <w:r w:rsidR="00DC4199" w:rsidRPr="00934C84">
        <w:rPr>
          <w:rFonts w:ascii="Calibri" w:hAnsi="Calibri"/>
          <w:i w:val="0"/>
          <w:sz w:val="24"/>
          <w:szCs w:val="24"/>
        </w:rPr>
        <w:t>7</w:t>
      </w:r>
      <w:r w:rsidRPr="00934C84">
        <w:rPr>
          <w:rFonts w:ascii="Calibri" w:hAnsi="Calibri"/>
          <w:i w:val="0"/>
          <w:sz w:val="24"/>
          <w:szCs w:val="24"/>
        </w:rPr>
        <w:t xml:space="preserve"> totals):</w:t>
      </w:r>
    </w:p>
    <w:p w14:paraId="1C5145D4" w14:textId="77777777" w:rsidR="00921637" w:rsidRPr="00934C84" w:rsidRDefault="00921637" w:rsidP="008C2A41">
      <w:pPr>
        <w:tabs>
          <w:tab w:val="left" w:pos="720"/>
          <w:tab w:val="center" w:pos="4680"/>
          <w:tab w:val="right" w:pos="9360"/>
        </w:tabs>
        <w:rPr>
          <w:szCs w:val="24"/>
        </w:rPr>
      </w:pPr>
    </w:p>
    <w:p w14:paraId="74F09EB1" w14:textId="77777777" w:rsidR="00921637" w:rsidRPr="00934C84" w:rsidRDefault="00921637" w:rsidP="008C2A41">
      <w:pPr>
        <w:tabs>
          <w:tab w:val="left" w:pos="720"/>
          <w:tab w:val="center" w:pos="4680"/>
          <w:tab w:val="right" w:pos="9360"/>
        </w:tabs>
        <w:ind w:left="720"/>
        <w:rPr>
          <w:rFonts w:ascii="Calibri" w:hAnsi="Calibri"/>
          <w:szCs w:val="24"/>
        </w:rPr>
      </w:pPr>
      <w:r w:rsidRPr="00934C84">
        <w:rPr>
          <w:rFonts w:ascii="Calibri" w:hAnsi="Calibri"/>
          <w:szCs w:val="24"/>
        </w:rPr>
        <w:t>Teaching Elder (Minister) members eligible to participate in Presbytery</w:t>
      </w:r>
      <w:r w:rsidRPr="00934C84">
        <w:rPr>
          <w:rFonts w:ascii="Calibri" w:hAnsi="Calibri"/>
          <w:szCs w:val="24"/>
        </w:rPr>
        <w:tab/>
        <w:t>1</w:t>
      </w:r>
      <w:r w:rsidR="00934C84" w:rsidRPr="00934C84">
        <w:rPr>
          <w:rFonts w:ascii="Calibri" w:hAnsi="Calibri"/>
          <w:szCs w:val="24"/>
        </w:rPr>
        <w:t>1</w:t>
      </w:r>
      <w:r w:rsidRPr="00934C84">
        <w:rPr>
          <w:rFonts w:ascii="Calibri" w:hAnsi="Calibri"/>
          <w:szCs w:val="24"/>
        </w:rPr>
        <w:t>5</w:t>
      </w:r>
    </w:p>
    <w:p w14:paraId="4E04F3D8" w14:textId="77777777" w:rsidR="00921637" w:rsidRPr="00934C84" w:rsidRDefault="00921637" w:rsidP="008C2A41">
      <w:pPr>
        <w:tabs>
          <w:tab w:val="left" w:pos="720"/>
          <w:tab w:val="center" w:pos="4680"/>
          <w:tab w:val="right" w:pos="9360"/>
        </w:tabs>
        <w:ind w:left="720"/>
        <w:rPr>
          <w:rFonts w:ascii="Calibri" w:hAnsi="Calibri"/>
          <w:szCs w:val="24"/>
        </w:rPr>
      </w:pPr>
      <w:r w:rsidRPr="00934C84">
        <w:rPr>
          <w:rFonts w:ascii="Calibri" w:hAnsi="Calibri"/>
          <w:szCs w:val="24"/>
        </w:rPr>
        <w:t xml:space="preserve">Less Teaching Elders </w:t>
      </w:r>
      <w:r w:rsidRPr="00934C84">
        <w:rPr>
          <w:rFonts w:ascii="Calibri" w:hAnsi="Calibri"/>
          <w:b/>
          <w:i/>
          <w:szCs w:val="24"/>
        </w:rPr>
        <w:t xml:space="preserve">not </w:t>
      </w:r>
      <w:r w:rsidRPr="00934C84">
        <w:rPr>
          <w:rFonts w:ascii="Calibri" w:hAnsi="Calibri"/>
          <w:szCs w:val="24"/>
        </w:rPr>
        <w:t>participating in Presbytery</w:t>
      </w:r>
      <w:r w:rsidRPr="00934C84">
        <w:rPr>
          <w:rFonts w:ascii="Calibri" w:hAnsi="Calibri"/>
          <w:szCs w:val="24"/>
        </w:rPr>
        <w:tab/>
      </w:r>
      <w:r w:rsidR="00934C84" w:rsidRPr="00934C84">
        <w:rPr>
          <w:rFonts w:ascii="Calibri" w:hAnsi="Calibri"/>
          <w:szCs w:val="24"/>
        </w:rPr>
        <w:t>53</w:t>
      </w:r>
    </w:p>
    <w:p w14:paraId="2F0B95F0" w14:textId="77777777" w:rsidR="00921637" w:rsidRPr="00934C84" w:rsidRDefault="00921637" w:rsidP="008C2A41">
      <w:pPr>
        <w:tabs>
          <w:tab w:val="left" w:pos="720"/>
          <w:tab w:val="center" w:pos="4680"/>
          <w:tab w:val="right" w:pos="9360"/>
        </w:tabs>
        <w:ind w:left="720"/>
        <w:rPr>
          <w:rFonts w:ascii="Calibri" w:hAnsi="Calibri"/>
          <w:b/>
          <w:szCs w:val="24"/>
        </w:rPr>
      </w:pPr>
      <w:r w:rsidRPr="00934C84">
        <w:rPr>
          <w:rFonts w:ascii="Calibri" w:hAnsi="Calibri"/>
          <w:szCs w:val="24"/>
        </w:rPr>
        <w:t>Net Teaching Elders participating</w:t>
      </w:r>
      <w:r w:rsidRPr="00934C84">
        <w:rPr>
          <w:rFonts w:ascii="Calibri" w:hAnsi="Calibri"/>
          <w:szCs w:val="24"/>
        </w:rPr>
        <w:tab/>
      </w:r>
      <w:r w:rsidRPr="00934C84">
        <w:rPr>
          <w:rFonts w:ascii="Calibri" w:hAnsi="Calibri"/>
          <w:szCs w:val="24"/>
        </w:rPr>
        <w:tab/>
      </w:r>
      <w:r w:rsidRPr="00934C84">
        <w:rPr>
          <w:rFonts w:ascii="Calibri" w:hAnsi="Calibri"/>
          <w:b/>
          <w:szCs w:val="24"/>
        </w:rPr>
        <w:t>6</w:t>
      </w:r>
      <w:r w:rsidR="00DC4199" w:rsidRPr="00934C84">
        <w:rPr>
          <w:rFonts w:ascii="Calibri" w:hAnsi="Calibri"/>
          <w:b/>
          <w:szCs w:val="24"/>
        </w:rPr>
        <w:t>2</w:t>
      </w:r>
    </w:p>
    <w:p w14:paraId="6A83E450" w14:textId="77777777" w:rsidR="00921637" w:rsidRPr="00934C84" w:rsidRDefault="00921637" w:rsidP="008C2A41">
      <w:pPr>
        <w:tabs>
          <w:tab w:val="left" w:pos="720"/>
          <w:tab w:val="center" w:pos="4680"/>
          <w:tab w:val="right" w:pos="9360"/>
        </w:tabs>
        <w:ind w:left="720"/>
        <w:rPr>
          <w:rFonts w:ascii="Calibri" w:hAnsi="Calibri"/>
          <w:b/>
          <w:szCs w:val="24"/>
        </w:rPr>
      </w:pPr>
    </w:p>
    <w:p w14:paraId="60DABFE1" w14:textId="77777777" w:rsidR="00921637" w:rsidRPr="00934C84" w:rsidRDefault="00921637" w:rsidP="008C2A41">
      <w:pPr>
        <w:tabs>
          <w:tab w:val="left" w:pos="720"/>
          <w:tab w:val="center" w:pos="4680"/>
          <w:tab w:val="right" w:pos="9360"/>
        </w:tabs>
        <w:ind w:left="720"/>
        <w:rPr>
          <w:rFonts w:ascii="Calibri" w:hAnsi="Calibri"/>
          <w:szCs w:val="24"/>
        </w:rPr>
      </w:pPr>
      <w:r w:rsidRPr="00934C84">
        <w:rPr>
          <w:rFonts w:ascii="Calibri" w:hAnsi="Calibri"/>
          <w:szCs w:val="24"/>
        </w:rPr>
        <w:t>Ruling Elder commissioners determined by church membership</w:t>
      </w:r>
      <w:r w:rsidRPr="00934C84">
        <w:rPr>
          <w:rFonts w:ascii="Calibri" w:hAnsi="Calibri"/>
          <w:szCs w:val="24"/>
        </w:rPr>
        <w:tab/>
        <w:t>5</w:t>
      </w:r>
      <w:r w:rsidR="00934C84" w:rsidRPr="00934C84">
        <w:rPr>
          <w:rFonts w:ascii="Calibri" w:hAnsi="Calibri"/>
          <w:szCs w:val="24"/>
        </w:rPr>
        <w:t>3</w:t>
      </w:r>
    </w:p>
    <w:p w14:paraId="43000D61" w14:textId="77777777" w:rsidR="00921637" w:rsidRPr="00934C84" w:rsidRDefault="00921637" w:rsidP="008C2A41">
      <w:pPr>
        <w:tabs>
          <w:tab w:val="left" w:pos="720"/>
          <w:tab w:val="center" w:pos="4680"/>
          <w:tab w:val="right" w:pos="9360"/>
        </w:tabs>
        <w:ind w:left="720"/>
        <w:rPr>
          <w:rFonts w:ascii="Calibri" w:hAnsi="Calibri"/>
          <w:szCs w:val="24"/>
        </w:rPr>
      </w:pPr>
      <w:r w:rsidRPr="00934C84">
        <w:rPr>
          <w:rFonts w:ascii="Calibri" w:hAnsi="Calibri"/>
          <w:szCs w:val="24"/>
        </w:rPr>
        <w:t>Ruling Elder members by office or CRE status with vote**</w:t>
      </w:r>
      <w:r w:rsidRPr="00934C84">
        <w:rPr>
          <w:rFonts w:ascii="Calibri" w:hAnsi="Calibri"/>
          <w:szCs w:val="24"/>
        </w:rPr>
        <w:tab/>
      </w:r>
      <w:r w:rsidR="00934C84" w:rsidRPr="00934C84">
        <w:rPr>
          <w:rFonts w:ascii="Calibri" w:hAnsi="Calibri"/>
          <w:szCs w:val="24"/>
        </w:rPr>
        <w:t>6</w:t>
      </w:r>
    </w:p>
    <w:p w14:paraId="740E18A1" w14:textId="77777777" w:rsidR="00921637" w:rsidRPr="00934C84" w:rsidRDefault="00921637" w:rsidP="008C2A41">
      <w:pPr>
        <w:tabs>
          <w:tab w:val="left" w:pos="720"/>
          <w:tab w:val="center" w:pos="4680"/>
          <w:tab w:val="right" w:pos="9360"/>
        </w:tabs>
        <w:ind w:left="720"/>
        <w:rPr>
          <w:rFonts w:ascii="Calibri" w:hAnsi="Calibri"/>
          <w:b/>
          <w:szCs w:val="24"/>
        </w:rPr>
      </w:pPr>
      <w:r w:rsidRPr="00934C84">
        <w:rPr>
          <w:rFonts w:ascii="Calibri" w:hAnsi="Calibri"/>
          <w:szCs w:val="24"/>
        </w:rPr>
        <w:t>Net Ruling Elder participants</w:t>
      </w:r>
      <w:r w:rsidRPr="00934C84">
        <w:rPr>
          <w:rFonts w:ascii="Calibri" w:hAnsi="Calibri"/>
          <w:szCs w:val="24"/>
        </w:rPr>
        <w:tab/>
      </w:r>
      <w:r w:rsidRPr="00934C84">
        <w:rPr>
          <w:rFonts w:ascii="Calibri" w:hAnsi="Calibri"/>
          <w:szCs w:val="24"/>
        </w:rPr>
        <w:tab/>
      </w:r>
      <w:r w:rsidRPr="00934C84">
        <w:rPr>
          <w:rFonts w:ascii="Calibri" w:hAnsi="Calibri"/>
          <w:b/>
          <w:szCs w:val="24"/>
        </w:rPr>
        <w:t>6</w:t>
      </w:r>
      <w:r w:rsidR="00DC4199" w:rsidRPr="00934C84">
        <w:rPr>
          <w:rFonts w:ascii="Calibri" w:hAnsi="Calibri"/>
          <w:b/>
          <w:szCs w:val="24"/>
        </w:rPr>
        <w:t>2</w:t>
      </w:r>
    </w:p>
    <w:p w14:paraId="5BD3C2E3" w14:textId="77777777" w:rsidR="00921637" w:rsidRPr="00934C84" w:rsidRDefault="00921637" w:rsidP="008C2A41">
      <w:pPr>
        <w:tabs>
          <w:tab w:val="left" w:pos="720"/>
          <w:tab w:val="center" w:pos="4680"/>
          <w:tab w:val="right" w:pos="9360"/>
        </w:tabs>
        <w:ind w:left="720"/>
        <w:rPr>
          <w:rFonts w:ascii="Calibri" w:hAnsi="Calibri"/>
          <w:b/>
          <w:szCs w:val="24"/>
        </w:rPr>
      </w:pPr>
    </w:p>
    <w:p w14:paraId="65E8559B" w14:textId="77777777" w:rsidR="00921637" w:rsidRPr="00934C84" w:rsidRDefault="00921637" w:rsidP="008C2A41">
      <w:pPr>
        <w:tabs>
          <w:tab w:val="left" w:pos="720"/>
          <w:tab w:val="center" w:pos="4680"/>
          <w:tab w:val="right" w:pos="9360"/>
        </w:tabs>
        <w:ind w:left="720"/>
        <w:rPr>
          <w:rFonts w:ascii="Calibri" w:hAnsi="Calibri"/>
          <w:b/>
          <w:szCs w:val="24"/>
        </w:rPr>
      </w:pPr>
      <w:r w:rsidRPr="00934C84">
        <w:rPr>
          <w:rFonts w:ascii="Calibri" w:hAnsi="Calibri"/>
          <w:b/>
          <w:szCs w:val="24"/>
        </w:rPr>
        <w:t>Net imbalance (ruling elders over teaching elders)</w:t>
      </w:r>
      <w:r w:rsidRPr="00934C84">
        <w:rPr>
          <w:rFonts w:ascii="Calibri" w:hAnsi="Calibri"/>
          <w:b/>
          <w:szCs w:val="24"/>
        </w:rPr>
        <w:tab/>
        <w:t>0</w:t>
      </w:r>
    </w:p>
    <w:p w14:paraId="1D28FEAA" w14:textId="77777777" w:rsidR="00921637" w:rsidRPr="00934C84" w:rsidRDefault="00921637" w:rsidP="008C2A41">
      <w:pPr>
        <w:tabs>
          <w:tab w:val="left" w:pos="720"/>
          <w:tab w:val="center" w:pos="4680"/>
          <w:tab w:val="right" w:pos="9360"/>
        </w:tabs>
        <w:ind w:left="720"/>
        <w:rPr>
          <w:rFonts w:ascii="Calibri" w:hAnsi="Calibri"/>
          <w:b/>
          <w:szCs w:val="24"/>
        </w:rPr>
      </w:pPr>
    </w:p>
    <w:p w14:paraId="48BE940D" w14:textId="77777777" w:rsidR="00921637" w:rsidRPr="00934C84" w:rsidRDefault="00921637" w:rsidP="008C2A41">
      <w:pPr>
        <w:tabs>
          <w:tab w:val="left" w:pos="720"/>
          <w:tab w:val="center" w:pos="4680"/>
          <w:tab w:val="right" w:pos="9360"/>
        </w:tabs>
        <w:ind w:left="720"/>
        <w:rPr>
          <w:rFonts w:ascii="Calibri" w:hAnsi="Calibri"/>
          <w:szCs w:val="24"/>
        </w:rPr>
      </w:pPr>
      <w:r w:rsidRPr="00934C84">
        <w:rPr>
          <w:rFonts w:ascii="Calibri" w:hAnsi="Calibri"/>
          <w:szCs w:val="24"/>
        </w:rPr>
        <w:t>There are currently 1</w:t>
      </w:r>
      <w:r w:rsidR="00934C84" w:rsidRPr="00934C84">
        <w:rPr>
          <w:rFonts w:ascii="Calibri" w:hAnsi="Calibri"/>
          <w:szCs w:val="24"/>
        </w:rPr>
        <w:t>1</w:t>
      </w:r>
      <w:r w:rsidRPr="00934C84">
        <w:rPr>
          <w:rFonts w:ascii="Calibri" w:hAnsi="Calibri"/>
          <w:szCs w:val="24"/>
        </w:rPr>
        <w:t xml:space="preserve">5 Teaching Elder (Minster of Word and Sacrament) members of Presbytery; but </w:t>
      </w:r>
      <w:r w:rsidR="00934C84" w:rsidRPr="00934C84">
        <w:rPr>
          <w:rFonts w:ascii="Calibri" w:hAnsi="Calibri"/>
          <w:szCs w:val="24"/>
        </w:rPr>
        <w:t>53</w:t>
      </w:r>
      <w:r w:rsidRPr="00934C84">
        <w:rPr>
          <w:rFonts w:ascii="Calibri" w:hAnsi="Calibri"/>
          <w:szCs w:val="24"/>
        </w:rPr>
        <w:t xml:space="preserve"> have been deemed to have “not participated” by virtue of not attending any of the meetings in 201</w:t>
      </w:r>
      <w:r w:rsidR="00934C84" w:rsidRPr="00934C84">
        <w:rPr>
          <w:rFonts w:ascii="Calibri" w:hAnsi="Calibri"/>
          <w:szCs w:val="24"/>
        </w:rPr>
        <w:t>8</w:t>
      </w:r>
      <w:r w:rsidRPr="00934C84">
        <w:rPr>
          <w:rFonts w:ascii="Calibri" w:hAnsi="Calibri"/>
          <w:szCs w:val="24"/>
        </w:rPr>
        <w:t>. They are subtracted from the number of those participating for the purpose of determining the imbalance. This calculation leaves 6</w:t>
      </w:r>
      <w:r w:rsidR="00934C84" w:rsidRPr="00934C84">
        <w:rPr>
          <w:rFonts w:ascii="Calibri" w:hAnsi="Calibri"/>
          <w:szCs w:val="24"/>
        </w:rPr>
        <w:t>2</w:t>
      </w:r>
      <w:r w:rsidRPr="00934C84">
        <w:rPr>
          <w:rFonts w:ascii="Calibri" w:hAnsi="Calibri"/>
          <w:szCs w:val="24"/>
        </w:rPr>
        <w:t xml:space="preserve"> teaching elders active in the presbytery.</w:t>
      </w:r>
    </w:p>
    <w:p w14:paraId="52429DD3" w14:textId="77777777" w:rsidR="00921637" w:rsidRPr="00934C84" w:rsidRDefault="00921637" w:rsidP="008C2A41">
      <w:pPr>
        <w:tabs>
          <w:tab w:val="left" w:pos="720"/>
          <w:tab w:val="center" w:pos="4680"/>
          <w:tab w:val="right" w:pos="9360"/>
        </w:tabs>
        <w:ind w:left="720"/>
        <w:rPr>
          <w:rFonts w:ascii="Calibri" w:hAnsi="Calibri"/>
          <w:szCs w:val="24"/>
        </w:rPr>
      </w:pPr>
    </w:p>
    <w:p w14:paraId="60AD7F18" w14:textId="77777777" w:rsidR="00921637" w:rsidRPr="00934C84" w:rsidRDefault="00921637" w:rsidP="008C2A41">
      <w:pPr>
        <w:tabs>
          <w:tab w:val="left" w:pos="720"/>
          <w:tab w:val="center" w:pos="4680"/>
          <w:tab w:val="right" w:pos="9360"/>
        </w:tabs>
        <w:ind w:left="720"/>
        <w:rPr>
          <w:rFonts w:ascii="Calibri" w:hAnsi="Calibri"/>
          <w:szCs w:val="24"/>
        </w:rPr>
      </w:pPr>
      <w:r w:rsidRPr="00934C84">
        <w:rPr>
          <w:rFonts w:ascii="Calibri" w:hAnsi="Calibri"/>
          <w:szCs w:val="24"/>
        </w:rPr>
        <w:t>Based on 201</w:t>
      </w:r>
      <w:r w:rsidR="00934C84" w:rsidRPr="00934C84">
        <w:rPr>
          <w:rFonts w:ascii="Calibri" w:hAnsi="Calibri"/>
          <w:szCs w:val="24"/>
        </w:rPr>
        <w:t>7</w:t>
      </w:r>
      <w:r w:rsidRPr="00934C84">
        <w:rPr>
          <w:rFonts w:ascii="Calibri" w:hAnsi="Calibri"/>
          <w:szCs w:val="24"/>
        </w:rPr>
        <w:t xml:space="preserve"> statistics (the last full year with official reporting), each congregation of San Diego Presbytery is entitled to one (1) elder commissioner with the following exceptions:</w:t>
      </w:r>
    </w:p>
    <w:p w14:paraId="7AF19495" w14:textId="77777777" w:rsidR="00921637" w:rsidRPr="00934C84" w:rsidRDefault="00921637" w:rsidP="008C2A41">
      <w:pPr>
        <w:tabs>
          <w:tab w:val="left" w:pos="720"/>
          <w:tab w:val="center" w:pos="4680"/>
          <w:tab w:val="right" w:pos="9360"/>
        </w:tabs>
        <w:ind w:left="720"/>
        <w:rPr>
          <w:rFonts w:ascii="Calibri" w:hAnsi="Calibri"/>
          <w:szCs w:val="24"/>
        </w:rPr>
      </w:pPr>
    </w:p>
    <w:p w14:paraId="20DE024E" w14:textId="77777777" w:rsidR="00934C84" w:rsidRPr="00934C84" w:rsidRDefault="00934C84" w:rsidP="00D93BE8">
      <w:pPr>
        <w:tabs>
          <w:tab w:val="left" w:pos="720"/>
          <w:tab w:val="center" w:pos="4680"/>
          <w:tab w:val="right" w:pos="9360"/>
        </w:tabs>
        <w:ind w:left="1440"/>
        <w:rPr>
          <w:rFonts w:ascii="Calibri" w:hAnsi="Calibri"/>
          <w:szCs w:val="24"/>
        </w:rPr>
      </w:pPr>
      <w:r w:rsidRPr="00934C84">
        <w:rPr>
          <w:rFonts w:ascii="Calibri" w:hAnsi="Calibri"/>
          <w:szCs w:val="24"/>
        </w:rPr>
        <w:t>First El Cajon</w:t>
      </w:r>
      <w:r w:rsidRPr="00934C84">
        <w:rPr>
          <w:rFonts w:ascii="Calibri" w:hAnsi="Calibri"/>
          <w:szCs w:val="24"/>
        </w:rPr>
        <w:tab/>
        <w:t>2</w:t>
      </w:r>
    </w:p>
    <w:p w14:paraId="000B2CA7" w14:textId="77777777" w:rsidR="00934C84" w:rsidRPr="00934C84" w:rsidRDefault="00934C84" w:rsidP="00934C84">
      <w:pPr>
        <w:tabs>
          <w:tab w:val="left" w:pos="720"/>
          <w:tab w:val="center" w:pos="4680"/>
          <w:tab w:val="right" w:pos="9360"/>
        </w:tabs>
        <w:ind w:left="1440"/>
        <w:rPr>
          <w:rFonts w:ascii="Calibri" w:hAnsi="Calibri"/>
          <w:szCs w:val="24"/>
        </w:rPr>
      </w:pPr>
      <w:r w:rsidRPr="00934C84">
        <w:rPr>
          <w:rFonts w:ascii="Calibri" w:hAnsi="Calibri"/>
          <w:szCs w:val="24"/>
        </w:rPr>
        <w:t xml:space="preserve">La Jolla </w:t>
      </w:r>
      <w:r w:rsidRPr="00934C84">
        <w:rPr>
          <w:rFonts w:ascii="Calibri" w:hAnsi="Calibri"/>
          <w:szCs w:val="24"/>
        </w:rPr>
        <w:tab/>
        <w:t>5</w:t>
      </w:r>
    </w:p>
    <w:p w14:paraId="47BCACA1" w14:textId="77777777" w:rsidR="00921637" w:rsidRPr="00934C84" w:rsidRDefault="00921637" w:rsidP="00D93BE8">
      <w:pPr>
        <w:tabs>
          <w:tab w:val="left" w:pos="720"/>
          <w:tab w:val="center" w:pos="4680"/>
          <w:tab w:val="right" w:pos="9360"/>
        </w:tabs>
        <w:ind w:left="1440"/>
        <w:rPr>
          <w:rFonts w:ascii="Calibri" w:hAnsi="Calibri"/>
          <w:szCs w:val="24"/>
        </w:rPr>
      </w:pPr>
      <w:r w:rsidRPr="00934C84">
        <w:rPr>
          <w:rFonts w:ascii="Calibri" w:hAnsi="Calibri"/>
          <w:szCs w:val="24"/>
        </w:rPr>
        <w:t>Oceanside</w:t>
      </w:r>
      <w:r w:rsidRPr="00934C84">
        <w:rPr>
          <w:rFonts w:ascii="Calibri" w:hAnsi="Calibri"/>
          <w:szCs w:val="24"/>
        </w:rPr>
        <w:tab/>
        <w:t>2</w:t>
      </w:r>
    </w:p>
    <w:p w14:paraId="2C376B8A" w14:textId="77777777" w:rsidR="00921637" w:rsidRPr="00934C84" w:rsidRDefault="00921637" w:rsidP="00D93BE8">
      <w:pPr>
        <w:tabs>
          <w:tab w:val="left" w:pos="720"/>
          <w:tab w:val="center" w:pos="4680"/>
          <w:tab w:val="right" w:pos="9360"/>
        </w:tabs>
        <w:ind w:left="1440"/>
        <w:rPr>
          <w:rFonts w:ascii="Calibri" w:hAnsi="Calibri"/>
          <w:szCs w:val="24"/>
        </w:rPr>
      </w:pPr>
      <w:r w:rsidRPr="00934C84">
        <w:rPr>
          <w:rFonts w:ascii="Calibri" w:hAnsi="Calibri"/>
          <w:szCs w:val="24"/>
        </w:rPr>
        <w:t>Village</w:t>
      </w:r>
      <w:r w:rsidRPr="00934C84">
        <w:rPr>
          <w:rFonts w:ascii="Calibri" w:hAnsi="Calibri"/>
          <w:szCs w:val="24"/>
        </w:rPr>
        <w:tab/>
        <w:t>4</w:t>
      </w:r>
    </w:p>
    <w:p w14:paraId="65256672" w14:textId="77777777" w:rsidR="00921637" w:rsidRPr="00934C84" w:rsidRDefault="00921637" w:rsidP="00D93BE8">
      <w:pPr>
        <w:tabs>
          <w:tab w:val="left" w:pos="720"/>
          <w:tab w:val="center" w:pos="4680"/>
          <w:tab w:val="right" w:pos="9360"/>
        </w:tabs>
        <w:ind w:left="1440"/>
        <w:rPr>
          <w:rFonts w:ascii="Calibri" w:hAnsi="Calibri"/>
          <w:szCs w:val="24"/>
        </w:rPr>
      </w:pPr>
      <w:r w:rsidRPr="00934C84">
        <w:rPr>
          <w:rFonts w:ascii="Calibri" w:hAnsi="Calibri"/>
          <w:szCs w:val="24"/>
        </w:rPr>
        <w:t>First San Diego</w:t>
      </w:r>
      <w:r w:rsidRPr="00934C84">
        <w:rPr>
          <w:rFonts w:ascii="Calibri" w:hAnsi="Calibri"/>
          <w:szCs w:val="24"/>
        </w:rPr>
        <w:tab/>
      </w:r>
      <w:r w:rsidR="00934C84" w:rsidRPr="00934C84">
        <w:rPr>
          <w:rFonts w:ascii="Calibri" w:hAnsi="Calibri"/>
          <w:szCs w:val="24"/>
        </w:rPr>
        <w:t>2</w:t>
      </w:r>
    </w:p>
    <w:p w14:paraId="66D81108" w14:textId="77777777" w:rsidR="00934C84" w:rsidRPr="00934C84" w:rsidRDefault="00934C84" w:rsidP="00934C84">
      <w:pPr>
        <w:tabs>
          <w:tab w:val="left" w:pos="720"/>
          <w:tab w:val="center" w:pos="4680"/>
          <w:tab w:val="right" w:pos="9360"/>
        </w:tabs>
        <w:ind w:left="1440"/>
        <w:rPr>
          <w:rFonts w:ascii="Calibri" w:hAnsi="Calibri"/>
          <w:szCs w:val="24"/>
        </w:rPr>
      </w:pPr>
      <w:r w:rsidRPr="00934C84">
        <w:rPr>
          <w:rFonts w:ascii="Calibri" w:hAnsi="Calibri"/>
          <w:szCs w:val="24"/>
        </w:rPr>
        <w:t>San Diego Korean</w:t>
      </w:r>
      <w:r w:rsidRPr="00934C84">
        <w:rPr>
          <w:rFonts w:ascii="Calibri" w:hAnsi="Calibri"/>
          <w:szCs w:val="24"/>
        </w:rPr>
        <w:tab/>
        <w:t>2</w:t>
      </w:r>
    </w:p>
    <w:p w14:paraId="0A125626" w14:textId="77777777" w:rsidR="00921637" w:rsidRPr="00934C84" w:rsidRDefault="00921637" w:rsidP="00D93BE8">
      <w:pPr>
        <w:tabs>
          <w:tab w:val="left" w:pos="720"/>
          <w:tab w:val="center" w:pos="4680"/>
          <w:tab w:val="right" w:pos="9360"/>
        </w:tabs>
        <w:ind w:left="1440"/>
        <w:rPr>
          <w:rFonts w:ascii="Calibri" w:hAnsi="Calibri"/>
          <w:szCs w:val="24"/>
        </w:rPr>
      </w:pPr>
      <w:r w:rsidRPr="00934C84">
        <w:rPr>
          <w:rFonts w:ascii="Calibri" w:hAnsi="Calibri"/>
          <w:szCs w:val="24"/>
        </w:rPr>
        <w:t>Palisades</w:t>
      </w:r>
      <w:r w:rsidRPr="00934C84">
        <w:rPr>
          <w:rFonts w:ascii="Calibri" w:hAnsi="Calibri"/>
          <w:szCs w:val="24"/>
        </w:rPr>
        <w:tab/>
        <w:t>2</w:t>
      </w:r>
    </w:p>
    <w:p w14:paraId="7C7F950A" w14:textId="77777777" w:rsidR="00921637" w:rsidRPr="00934C84" w:rsidRDefault="00921637" w:rsidP="00D93BE8">
      <w:pPr>
        <w:tabs>
          <w:tab w:val="left" w:pos="720"/>
          <w:tab w:val="center" w:pos="4680"/>
          <w:tab w:val="right" w:pos="9360"/>
        </w:tabs>
        <w:ind w:left="1440"/>
        <w:rPr>
          <w:rFonts w:ascii="Calibri" w:hAnsi="Calibri"/>
          <w:szCs w:val="24"/>
        </w:rPr>
      </w:pPr>
      <w:r w:rsidRPr="00934C84">
        <w:rPr>
          <w:rFonts w:ascii="Calibri" w:hAnsi="Calibri"/>
          <w:szCs w:val="24"/>
        </w:rPr>
        <w:t xml:space="preserve">Point Loma Community </w:t>
      </w:r>
      <w:r w:rsidRPr="00934C84">
        <w:rPr>
          <w:rFonts w:ascii="Calibri" w:hAnsi="Calibri"/>
          <w:szCs w:val="24"/>
        </w:rPr>
        <w:tab/>
        <w:t>4</w:t>
      </w:r>
    </w:p>
    <w:p w14:paraId="4585AB66" w14:textId="77777777" w:rsidR="00921637" w:rsidRPr="00934C84" w:rsidRDefault="00921637" w:rsidP="00D93BE8">
      <w:pPr>
        <w:tabs>
          <w:tab w:val="left" w:pos="720"/>
          <w:tab w:val="center" w:pos="4680"/>
          <w:tab w:val="right" w:pos="9360"/>
        </w:tabs>
        <w:ind w:left="1440"/>
        <w:rPr>
          <w:rFonts w:ascii="Calibri" w:hAnsi="Calibri"/>
          <w:szCs w:val="24"/>
        </w:rPr>
      </w:pPr>
      <w:r w:rsidRPr="00934C84">
        <w:rPr>
          <w:rFonts w:ascii="Calibri" w:hAnsi="Calibri"/>
          <w:szCs w:val="24"/>
        </w:rPr>
        <w:t>Rancho Bernardo Community</w:t>
      </w:r>
      <w:r w:rsidRPr="00934C84">
        <w:rPr>
          <w:rFonts w:ascii="Calibri" w:hAnsi="Calibri"/>
          <w:szCs w:val="24"/>
        </w:rPr>
        <w:tab/>
      </w:r>
      <w:r w:rsidR="00934C84" w:rsidRPr="00934C84">
        <w:rPr>
          <w:rFonts w:ascii="Calibri" w:hAnsi="Calibri"/>
          <w:szCs w:val="24"/>
        </w:rPr>
        <w:t>5</w:t>
      </w:r>
    </w:p>
    <w:p w14:paraId="340D512E" w14:textId="77777777" w:rsidR="00921637" w:rsidRPr="00934C84" w:rsidRDefault="00921637" w:rsidP="00D93BE8">
      <w:pPr>
        <w:tabs>
          <w:tab w:val="left" w:pos="720"/>
          <w:tab w:val="center" w:pos="4680"/>
          <w:tab w:val="right" w:pos="9360"/>
        </w:tabs>
        <w:ind w:left="1440"/>
        <w:rPr>
          <w:rFonts w:ascii="Calibri" w:hAnsi="Calibri"/>
          <w:szCs w:val="24"/>
        </w:rPr>
      </w:pPr>
      <w:r w:rsidRPr="00934C84">
        <w:rPr>
          <w:rFonts w:ascii="Calibri" w:hAnsi="Calibri"/>
          <w:szCs w:val="24"/>
        </w:rPr>
        <w:t>Solana Beach</w:t>
      </w:r>
      <w:r w:rsidRPr="00934C84">
        <w:rPr>
          <w:rFonts w:ascii="Calibri" w:hAnsi="Calibri"/>
          <w:szCs w:val="24"/>
        </w:rPr>
        <w:tab/>
      </w:r>
      <w:r w:rsidR="00934C84" w:rsidRPr="00934C84">
        <w:rPr>
          <w:rFonts w:ascii="Calibri" w:hAnsi="Calibri"/>
          <w:szCs w:val="24"/>
        </w:rPr>
        <w:t>4</w:t>
      </w:r>
    </w:p>
    <w:p w14:paraId="7DF0257A" w14:textId="77777777" w:rsidR="00921637" w:rsidRPr="00934C84" w:rsidRDefault="00921637" w:rsidP="008C2A41">
      <w:pPr>
        <w:tabs>
          <w:tab w:val="left" w:pos="720"/>
          <w:tab w:val="center" w:pos="4680"/>
          <w:tab w:val="right" w:pos="9360"/>
        </w:tabs>
        <w:ind w:left="720"/>
        <w:rPr>
          <w:rFonts w:ascii="Calibri" w:hAnsi="Calibri"/>
          <w:szCs w:val="24"/>
        </w:rPr>
      </w:pPr>
    </w:p>
    <w:p w14:paraId="00DABC60" w14:textId="77777777" w:rsidR="00921637" w:rsidRPr="00934C84" w:rsidRDefault="00921637" w:rsidP="008C2A41">
      <w:pPr>
        <w:tabs>
          <w:tab w:val="left" w:pos="720"/>
          <w:tab w:val="center" w:pos="4680"/>
          <w:tab w:val="right" w:pos="9360"/>
        </w:tabs>
        <w:ind w:left="720"/>
        <w:rPr>
          <w:rFonts w:ascii="Calibri" w:hAnsi="Calibri"/>
          <w:szCs w:val="24"/>
        </w:rPr>
      </w:pPr>
      <w:r w:rsidRPr="00934C84">
        <w:rPr>
          <w:rFonts w:ascii="Calibri" w:hAnsi="Calibri"/>
          <w:szCs w:val="24"/>
        </w:rPr>
        <w:t>** In addition to the ruling elders representing each congregation, the following ruling elders are enrolled as members of Presbytery based upon their election to office for 2018. They are:</w:t>
      </w:r>
    </w:p>
    <w:p w14:paraId="62795683" w14:textId="77777777" w:rsidR="00921637" w:rsidRPr="00934C84" w:rsidRDefault="00921637" w:rsidP="008C2A41">
      <w:pPr>
        <w:tabs>
          <w:tab w:val="left" w:pos="720"/>
          <w:tab w:val="center" w:pos="4680"/>
          <w:tab w:val="right" w:pos="9360"/>
        </w:tabs>
        <w:ind w:left="720"/>
        <w:rPr>
          <w:rFonts w:ascii="Calibri" w:hAnsi="Calibri"/>
          <w:szCs w:val="24"/>
        </w:rPr>
      </w:pPr>
    </w:p>
    <w:p w14:paraId="63F8BCCD" w14:textId="77777777" w:rsidR="00921637" w:rsidRPr="00934C84" w:rsidRDefault="00934C84" w:rsidP="00D93BE8">
      <w:pPr>
        <w:tabs>
          <w:tab w:val="left" w:pos="720"/>
          <w:tab w:val="center" w:pos="4680"/>
          <w:tab w:val="right" w:pos="9360"/>
        </w:tabs>
        <w:ind w:left="1440"/>
        <w:rPr>
          <w:rFonts w:ascii="Calibri" w:hAnsi="Calibri"/>
          <w:szCs w:val="24"/>
        </w:rPr>
      </w:pPr>
      <w:r w:rsidRPr="00934C84">
        <w:rPr>
          <w:rFonts w:ascii="Calibri" w:hAnsi="Calibri"/>
          <w:szCs w:val="24"/>
        </w:rPr>
        <w:t>Executive Committee Chair</w:t>
      </w:r>
      <w:r w:rsidR="00921637" w:rsidRPr="00934C84">
        <w:rPr>
          <w:rFonts w:ascii="Calibri" w:hAnsi="Calibri"/>
          <w:szCs w:val="24"/>
        </w:rPr>
        <w:t xml:space="preserve">  -- Sue Skala  (Point Loma Community)</w:t>
      </w:r>
    </w:p>
    <w:p w14:paraId="586FE847" w14:textId="77777777" w:rsidR="00934C84" w:rsidRPr="00934C84" w:rsidRDefault="00934C84" w:rsidP="00D93BE8">
      <w:pPr>
        <w:tabs>
          <w:tab w:val="left" w:pos="720"/>
          <w:tab w:val="center" w:pos="4680"/>
          <w:tab w:val="right" w:pos="9360"/>
        </w:tabs>
        <w:ind w:left="1440"/>
        <w:rPr>
          <w:rFonts w:ascii="Calibri" w:hAnsi="Calibri"/>
          <w:szCs w:val="24"/>
        </w:rPr>
      </w:pPr>
      <w:r w:rsidRPr="00934C84">
        <w:rPr>
          <w:rFonts w:ascii="Calibri" w:hAnsi="Calibri"/>
          <w:szCs w:val="24"/>
        </w:rPr>
        <w:t>Presbytery Vice-Moderator – Wells Lyman (Palisades)</w:t>
      </w:r>
    </w:p>
    <w:p w14:paraId="582EC388" w14:textId="77777777" w:rsidR="00921637" w:rsidRPr="00934C84" w:rsidRDefault="00921637" w:rsidP="00D93BE8">
      <w:pPr>
        <w:tabs>
          <w:tab w:val="left" w:pos="720"/>
          <w:tab w:val="center" w:pos="4680"/>
          <w:tab w:val="right" w:pos="9360"/>
        </w:tabs>
        <w:ind w:left="1440"/>
        <w:rPr>
          <w:rFonts w:ascii="Calibri" w:hAnsi="Calibri"/>
          <w:szCs w:val="24"/>
        </w:rPr>
      </w:pPr>
      <w:r w:rsidRPr="00934C84">
        <w:rPr>
          <w:rFonts w:ascii="Calibri" w:hAnsi="Calibri"/>
          <w:szCs w:val="24"/>
        </w:rPr>
        <w:t>Ecclesiastical Committee Chair – Maurice Caskey (First, San Diego)</w:t>
      </w:r>
    </w:p>
    <w:p w14:paraId="15102D26" w14:textId="77777777" w:rsidR="00921637" w:rsidRPr="00934C84" w:rsidRDefault="00921637" w:rsidP="00D93BE8">
      <w:pPr>
        <w:tabs>
          <w:tab w:val="left" w:pos="720"/>
          <w:tab w:val="center" w:pos="4680"/>
          <w:tab w:val="right" w:pos="9360"/>
        </w:tabs>
        <w:ind w:left="1440"/>
        <w:rPr>
          <w:rFonts w:ascii="Calibri" w:hAnsi="Calibri"/>
          <w:szCs w:val="24"/>
        </w:rPr>
      </w:pPr>
      <w:r w:rsidRPr="00934C84">
        <w:rPr>
          <w:rFonts w:ascii="Calibri" w:hAnsi="Calibri"/>
          <w:szCs w:val="24"/>
        </w:rPr>
        <w:t>At-Large to Executive Committee – Holly Nolan (Westminster, Escondido)</w:t>
      </w:r>
    </w:p>
    <w:p w14:paraId="28A0BE22" w14:textId="77777777" w:rsidR="00934C84" w:rsidRPr="00934C84" w:rsidRDefault="00934C84" w:rsidP="00D93BE8">
      <w:pPr>
        <w:tabs>
          <w:tab w:val="left" w:pos="720"/>
          <w:tab w:val="center" w:pos="4680"/>
          <w:tab w:val="right" w:pos="9360"/>
        </w:tabs>
        <w:ind w:left="1440"/>
        <w:rPr>
          <w:rFonts w:ascii="Calibri" w:hAnsi="Calibri"/>
          <w:szCs w:val="24"/>
        </w:rPr>
      </w:pPr>
      <w:r w:rsidRPr="00934C84">
        <w:rPr>
          <w:rFonts w:ascii="Calibri" w:hAnsi="Calibri"/>
          <w:szCs w:val="24"/>
        </w:rPr>
        <w:t>At-Large to Executive Committee – Lloyd Tooks (First San Diego)</w:t>
      </w:r>
    </w:p>
    <w:p w14:paraId="39AAE216" w14:textId="77777777" w:rsidR="00921637" w:rsidRPr="00934C84" w:rsidRDefault="00921637" w:rsidP="00D93BE8">
      <w:pPr>
        <w:tabs>
          <w:tab w:val="left" w:pos="720"/>
          <w:tab w:val="center" w:pos="4680"/>
          <w:tab w:val="right" w:pos="9360"/>
        </w:tabs>
        <w:ind w:left="1440"/>
        <w:rPr>
          <w:rFonts w:ascii="Calibri" w:hAnsi="Calibri"/>
          <w:szCs w:val="24"/>
        </w:rPr>
      </w:pPr>
    </w:p>
    <w:p w14:paraId="6BB0479F" w14:textId="77777777" w:rsidR="00921637" w:rsidRPr="00934C84" w:rsidRDefault="00921637" w:rsidP="008C2A41">
      <w:pPr>
        <w:tabs>
          <w:tab w:val="left" w:pos="720"/>
          <w:tab w:val="center" w:pos="4680"/>
          <w:tab w:val="right" w:pos="9360"/>
        </w:tabs>
        <w:ind w:left="720"/>
        <w:rPr>
          <w:rFonts w:ascii="Calibri" w:hAnsi="Calibri"/>
          <w:szCs w:val="24"/>
        </w:rPr>
      </w:pPr>
      <w:r w:rsidRPr="00934C84">
        <w:rPr>
          <w:rFonts w:ascii="Calibri" w:hAnsi="Calibri"/>
          <w:szCs w:val="24"/>
        </w:rPr>
        <w:t>Commissioned Ruling Elders (CRE) with Presbytery membership and vote are:</w:t>
      </w:r>
    </w:p>
    <w:p w14:paraId="64B89299" w14:textId="77777777" w:rsidR="00921637" w:rsidRPr="00934C84" w:rsidRDefault="00921637" w:rsidP="008C2A41">
      <w:pPr>
        <w:tabs>
          <w:tab w:val="left" w:pos="720"/>
          <w:tab w:val="center" w:pos="4680"/>
          <w:tab w:val="right" w:pos="9360"/>
        </w:tabs>
        <w:ind w:left="720"/>
        <w:rPr>
          <w:rFonts w:ascii="Calibri" w:hAnsi="Calibri"/>
          <w:szCs w:val="24"/>
        </w:rPr>
      </w:pPr>
    </w:p>
    <w:p w14:paraId="17DCF0E5" w14:textId="77777777" w:rsidR="00921637" w:rsidRPr="00934C84" w:rsidRDefault="00921637" w:rsidP="00D93BE8">
      <w:pPr>
        <w:tabs>
          <w:tab w:val="left" w:pos="720"/>
          <w:tab w:val="center" w:pos="4680"/>
          <w:tab w:val="right" w:pos="9360"/>
        </w:tabs>
        <w:ind w:left="1440"/>
        <w:rPr>
          <w:rFonts w:ascii="Calibri" w:hAnsi="Calibri"/>
          <w:szCs w:val="24"/>
        </w:rPr>
      </w:pPr>
      <w:r w:rsidRPr="00934C84">
        <w:rPr>
          <w:rFonts w:ascii="Calibri" w:hAnsi="Calibri"/>
          <w:szCs w:val="24"/>
        </w:rPr>
        <w:t>Paula Taylor (Solana Beach)</w:t>
      </w:r>
    </w:p>
    <w:p w14:paraId="12123798" w14:textId="77777777" w:rsidR="00921637" w:rsidRDefault="00921637" w:rsidP="0021217C">
      <w:pPr>
        <w:tabs>
          <w:tab w:val="left" w:pos="720"/>
          <w:tab w:val="center" w:pos="4680"/>
          <w:tab w:val="right" w:pos="9360"/>
        </w:tabs>
        <w:ind w:left="1440"/>
        <w:rPr>
          <w:rFonts w:ascii="Calibri" w:hAnsi="Calibri"/>
          <w:szCs w:val="24"/>
        </w:rPr>
      </w:pPr>
      <w:r w:rsidRPr="00934C84">
        <w:rPr>
          <w:rFonts w:ascii="Calibri" w:hAnsi="Calibri"/>
          <w:szCs w:val="24"/>
        </w:rPr>
        <w:t>Chris Brewster (Orange Avenue)</w:t>
      </w:r>
      <w:r w:rsidRPr="00934C84">
        <w:rPr>
          <w:rFonts w:ascii="Calibri" w:hAnsi="Calibri"/>
          <w:szCs w:val="24"/>
        </w:rPr>
        <w:br/>
        <w:t>William Tut (Sudanese)</w:t>
      </w:r>
    </w:p>
    <w:p w14:paraId="5FEB70BF" w14:textId="77777777" w:rsidR="001115EF" w:rsidRPr="00DB56C8" w:rsidRDefault="001115EF" w:rsidP="0021217C">
      <w:pPr>
        <w:tabs>
          <w:tab w:val="left" w:pos="720"/>
          <w:tab w:val="center" w:pos="4680"/>
          <w:tab w:val="right" w:pos="9360"/>
        </w:tabs>
        <w:ind w:left="1440"/>
        <w:rPr>
          <w:rFonts w:ascii="Calibri" w:hAnsi="Calibri"/>
          <w:szCs w:val="24"/>
        </w:rPr>
      </w:pPr>
      <w:r w:rsidRPr="00DB56C8">
        <w:rPr>
          <w:rFonts w:ascii="Calibri" w:hAnsi="Calibri"/>
          <w:szCs w:val="24"/>
        </w:rPr>
        <w:t>Steve Peters (Southeast)</w:t>
      </w:r>
    </w:p>
    <w:p w14:paraId="665147DF" w14:textId="77777777" w:rsidR="0038574D" w:rsidRPr="00DB56C8" w:rsidRDefault="0038574D" w:rsidP="002D3FE5">
      <w:pPr>
        <w:pStyle w:val="MediumGrid1-Accent21"/>
        <w:ind w:left="0"/>
        <w:rPr>
          <w:rFonts w:ascii="Georgia" w:hAnsi="Georgia"/>
          <w:bCs/>
          <w:i/>
          <w:szCs w:val="24"/>
        </w:rPr>
      </w:pPr>
    </w:p>
    <w:p w14:paraId="6F657836" w14:textId="77777777" w:rsidR="00056DE3" w:rsidRPr="00056DE3" w:rsidRDefault="00056DE3" w:rsidP="00056DE3">
      <w:pPr>
        <w:rPr>
          <w:rFonts w:ascii="Calibri" w:hAnsi="Calibri" w:cs="Calibri"/>
          <w:color w:val="000000"/>
          <w:szCs w:val="24"/>
        </w:rPr>
      </w:pPr>
      <w:r w:rsidRPr="00056DE3">
        <w:rPr>
          <w:rFonts w:ascii="Calibri" w:hAnsi="Calibri" w:cs="Calibri"/>
          <w:color w:val="000000"/>
          <w:szCs w:val="24"/>
        </w:rPr>
        <w:t> </w:t>
      </w:r>
    </w:p>
    <w:p w14:paraId="5D8B78F7" w14:textId="404A341B" w:rsidR="00917B41" w:rsidRPr="00DB56C8" w:rsidRDefault="00340813" w:rsidP="00DB56C8">
      <w:pPr>
        <w:pStyle w:val="BodyTextIndent"/>
        <w:numPr>
          <w:ilvl w:val="0"/>
          <w:numId w:val="2"/>
        </w:numPr>
        <w:rPr>
          <w:rFonts w:ascii="Calibri" w:hAnsi="Calibri"/>
          <w:bCs/>
          <w:i w:val="0"/>
          <w:sz w:val="24"/>
          <w:szCs w:val="24"/>
        </w:rPr>
      </w:pPr>
      <w:r>
        <w:rPr>
          <w:rFonts w:ascii="Calibri" w:hAnsi="Calibri"/>
          <w:bCs/>
          <w:i w:val="0"/>
          <w:sz w:val="24"/>
          <w:szCs w:val="24"/>
        </w:rPr>
        <w:t>The</w:t>
      </w:r>
      <w:r w:rsidR="00917B41" w:rsidRPr="00DB56C8">
        <w:rPr>
          <w:rFonts w:ascii="Calibri" w:hAnsi="Calibri"/>
          <w:bCs/>
          <w:i w:val="0"/>
          <w:sz w:val="24"/>
          <w:szCs w:val="24"/>
        </w:rPr>
        <w:t xml:space="preserve"> following is the necrology report for members of San Diego Presbytery in 201</w:t>
      </w:r>
      <w:r w:rsidR="00DB56C8" w:rsidRPr="00DB56C8">
        <w:rPr>
          <w:rFonts w:ascii="Calibri" w:hAnsi="Calibri"/>
          <w:bCs/>
          <w:i w:val="0"/>
          <w:sz w:val="24"/>
          <w:szCs w:val="24"/>
        </w:rPr>
        <w:t>8:</w:t>
      </w:r>
    </w:p>
    <w:p w14:paraId="07A81567" w14:textId="77777777" w:rsidR="00DB56C8" w:rsidRPr="00DB56C8" w:rsidRDefault="00DB56C8" w:rsidP="00917B41">
      <w:pPr>
        <w:pStyle w:val="BodyTextIndent"/>
        <w:ind w:left="720"/>
        <w:rPr>
          <w:rFonts w:ascii="Calibri" w:hAnsi="Calibri"/>
          <w:bCs/>
          <w:i w:val="0"/>
          <w:sz w:val="24"/>
          <w:szCs w:val="24"/>
        </w:rPr>
      </w:pPr>
    </w:p>
    <w:p w14:paraId="22C1A422" w14:textId="441C16DC" w:rsidR="00056DE3" w:rsidRPr="00DB56C8" w:rsidRDefault="00056DE3" w:rsidP="00DB56C8">
      <w:pPr>
        <w:pStyle w:val="ListParagraph"/>
        <w:numPr>
          <w:ilvl w:val="0"/>
          <w:numId w:val="25"/>
        </w:numPr>
        <w:spacing w:after="145" w:line="224" w:lineRule="atLeast"/>
        <w:ind w:right="251"/>
        <w:rPr>
          <w:rFonts w:ascii="Calibri" w:hAnsi="Calibri" w:cs="Calibri"/>
          <w:color w:val="000000"/>
        </w:rPr>
      </w:pPr>
      <w:r w:rsidRPr="00DB56C8">
        <w:rPr>
          <w:rFonts w:ascii="Calibri" w:hAnsi="Calibri" w:cs="Calibri"/>
          <w:color w:val="000000"/>
        </w:rPr>
        <w:t>Roberta Jeanne “Bobbie” McKee</w:t>
      </w:r>
      <w:r w:rsidR="00340813">
        <w:rPr>
          <w:rFonts w:ascii="Calibri" w:hAnsi="Calibri" w:cs="Calibri"/>
          <w:color w:val="000000"/>
        </w:rPr>
        <w:t xml:space="preserve"> died</w:t>
      </w:r>
      <w:r w:rsidRPr="00DB56C8">
        <w:rPr>
          <w:rFonts w:ascii="Calibri" w:hAnsi="Calibri" w:cs="Calibri"/>
          <w:color w:val="000000"/>
        </w:rPr>
        <w:t xml:space="preserve"> on January 3, 2018. She was an active member of Faith Presbyterian Church and, among a life of other service, was Moderator of the San Diego Presbytery in 1993.  </w:t>
      </w:r>
    </w:p>
    <w:p w14:paraId="79C27135" w14:textId="3679B4AA" w:rsidR="00056DE3" w:rsidRPr="00056DE3" w:rsidRDefault="00056DE3" w:rsidP="00DB56C8">
      <w:pPr>
        <w:spacing w:after="145" w:line="224" w:lineRule="atLeast"/>
        <w:ind w:left="2520" w:right="251" w:firstLine="40"/>
        <w:rPr>
          <w:rFonts w:ascii="Calibri" w:hAnsi="Calibri" w:cs="Calibri"/>
          <w:color w:val="000000"/>
          <w:szCs w:val="24"/>
        </w:rPr>
      </w:pPr>
    </w:p>
    <w:p w14:paraId="337DFBAF" w14:textId="0F6439DF" w:rsidR="00056DE3" w:rsidRPr="00DB56C8" w:rsidRDefault="00056DE3" w:rsidP="00DB56C8">
      <w:pPr>
        <w:pStyle w:val="ListParagraph"/>
        <w:numPr>
          <w:ilvl w:val="0"/>
          <w:numId w:val="25"/>
        </w:numPr>
        <w:spacing w:after="11" w:line="224" w:lineRule="atLeast"/>
        <w:ind w:right="45"/>
        <w:rPr>
          <w:rFonts w:ascii="Calibri" w:hAnsi="Calibri" w:cs="Calibri"/>
          <w:color w:val="000000"/>
        </w:rPr>
      </w:pPr>
      <w:r w:rsidRPr="00DB56C8">
        <w:rPr>
          <w:rFonts w:ascii="Calibri" w:hAnsi="Calibri" w:cs="Calibri"/>
          <w:color w:val="000000"/>
        </w:rPr>
        <w:t xml:space="preserve">The Reverend H. Hollis Allen, who </w:t>
      </w:r>
      <w:r w:rsidR="00340813">
        <w:rPr>
          <w:rFonts w:ascii="Calibri" w:hAnsi="Calibri" w:cs="Calibri"/>
          <w:color w:val="000000"/>
        </w:rPr>
        <w:t>died</w:t>
      </w:r>
      <w:r w:rsidRPr="00DB56C8">
        <w:rPr>
          <w:rFonts w:ascii="Calibri" w:hAnsi="Calibri" w:cs="Calibri"/>
          <w:color w:val="000000"/>
        </w:rPr>
        <w:t xml:space="preserve"> on July 13, 2018. Rev. Hollis was a minister member of San Diego Presbytery.</w:t>
      </w:r>
    </w:p>
    <w:p w14:paraId="032D451D" w14:textId="108334DA" w:rsidR="00056DE3" w:rsidRPr="00056DE3" w:rsidRDefault="00056DE3" w:rsidP="00DB56C8">
      <w:pPr>
        <w:spacing w:after="12" w:line="254" w:lineRule="atLeast"/>
        <w:ind w:left="2580" w:firstLine="60"/>
        <w:rPr>
          <w:rFonts w:ascii="Calibri" w:hAnsi="Calibri" w:cs="Calibri"/>
          <w:color w:val="000000"/>
          <w:szCs w:val="24"/>
        </w:rPr>
      </w:pPr>
    </w:p>
    <w:p w14:paraId="7AC12985" w14:textId="0F1302C0" w:rsidR="00056DE3" w:rsidRPr="00DB56C8" w:rsidRDefault="00056DE3" w:rsidP="00DB56C8">
      <w:pPr>
        <w:pStyle w:val="ListParagraph"/>
        <w:numPr>
          <w:ilvl w:val="0"/>
          <w:numId w:val="25"/>
        </w:numPr>
        <w:spacing w:after="11" w:line="224" w:lineRule="atLeast"/>
        <w:ind w:right="45"/>
        <w:rPr>
          <w:rFonts w:ascii="Calibri" w:hAnsi="Calibri" w:cs="Calibri"/>
          <w:color w:val="000000"/>
        </w:rPr>
      </w:pPr>
      <w:r w:rsidRPr="00DB56C8">
        <w:rPr>
          <w:rFonts w:ascii="Calibri" w:hAnsi="Calibri" w:cs="Calibri"/>
          <w:color w:val="000000"/>
        </w:rPr>
        <w:t>Th</w:t>
      </w:r>
      <w:r w:rsidR="00340813">
        <w:rPr>
          <w:rFonts w:ascii="Calibri" w:hAnsi="Calibri" w:cs="Calibri"/>
          <w:color w:val="000000"/>
        </w:rPr>
        <w:t xml:space="preserve">e Reverend </w:t>
      </w:r>
      <w:r w:rsidRPr="00DB56C8">
        <w:rPr>
          <w:rFonts w:ascii="Calibri" w:hAnsi="Calibri" w:cs="Calibri"/>
          <w:color w:val="000000"/>
        </w:rPr>
        <w:t>Richard Hayward on July 27, 2018. Rev. Hayward was a minister member of San Diego Presbytery.</w:t>
      </w:r>
    </w:p>
    <w:p w14:paraId="5F62D82A" w14:textId="46893313" w:rsidR="00056DE3" w:rsidRPr="00056DE3" w:rsidRDefault="00056DE3" w:rsidP="00DB56C8">
      <w:pPr>
        <w:ind w:left="1800" w:firstLine="60"/>
        <w:rPr>
          <w:rFonts w:ascii="Calibri" w:hAnsi="Calibri" w:cs="Calibri"/>
          <w:color w:val="000000"/>
          <w:szCs w:val="24"/>
        </w:rPr>
      </w:pPr>
    </w:p>
    <w:p w14:paraId="6E0BB5F8" w14:textId="301C2B6F" w:rsidR="00056DE3" w:rsidRPr="00DB56C8" w:rsidRDefault="00056DE3" w:rsidP="00DB56C8">
      <w:pPr>
        <w:pStyle w:val="ListParagraph"/>
        <w:numPr>
          <w:ilvl w:val="0"/>
          <w:numId w:val="25"/>
        </w:numPr>
        <w:spacing w:after="15" w:line="224" w:lineRule="atLeast"/>
        <w:ind w:right="55"/>
        <w:rPr>
          <w:rFonts w:ascii="Calibri" w:hAnsi="Calibri" w:cs="Calibri"/>
          <w:color w:val="000000"/>
        </w:rPr>
      </w:pPr>
      <w:r w:rsidRPr="00DB56C8">
        <w:rPr>
          <w:rFonts w:ascii="Calibri" w:hAnsi="Calibri" w:cs="Calibri"/>
          <w:color w:val="000000"/>
        </w:rPr>
        <w:t xml:space="preserve">Bob Battenfield, who </w:t>
      </w:r>
      <w:r w:rsidR="00340813">
        <w:rPr>
          <w:rFonts w:ascii="Calibri" w:hAnsi="Calibri" w:cs="Calibri"/>
          <w:color w:val="000000"/>
        </w:rPr>
        <w:t>died</w:t>
      </w:r>
      <w:r w:rsidRPr="00DB56C8">
        <w:rPr>
          <w:rFonts w:ascii="Calibri" w:hAnsi="Calibri" w:cs="Calibri"/>
          <w:color w:val="000000"/>
        </w:rPr>
        <w:t xml:space="preserve"> on September 30, 2018.  Bob was a member of Fletcher Hills and a faithful servant of this Presbytery for many years. </w:t>
      </w:r>
    </w:p>
    <w:p w14:paraId="573F12D9" w14:textId="77777777" w:rsidR="001115EF" w:rsidRDefault="001115EF" w:rsidP="00DB56C8">
      <w:pPr>
        <w:pStyle w:val="BodyTextIndent"/>
        <w:spacing w:after="120"/>
        <w:ind w:left="720"/>
        <w:jc w:val="both"/>
        <w:rPr>
          <w:rFonts w:ascii="Calibri" w:hAnsi="Calibri"/>
          <w:bCs/>
          <w:i w:val="0"/>
          <w:sz w:val="24"/>
          <w:szCs w:val="24"/>
        </w:rPr>
      </w:pPr>
    </w:p>
    <w:p w14:paraId="29C2EAB2" w14:textId="77777777" w:rsidR="00EF4FFE" w:rsidRPr="00934C84" w:rsidRDefault="00EF4FFE" w:rsidP="00E14B6C">
      <w:pPr>
        <w:pStyle w:val="BodyTextIndent"/>
        <w:numPr>
          <w:ilvl w:val="0"/>
          <w:numId w:val="2"/>
        </w:numPr>
        <w:spacing w:after="120"/>
        <w:jc w:val="both"/>
        <w:rPr>
          <w:rFonts w:ascii="Calibri" w:hAnsi="Calibri"/>
          <w:bCs/>
          <w:i w:val="0"/>
          <w:sz w:val="24"/>
          <w:szCs w:val="24"/>
        </w:rPr>
      </w:pPr>
      <w:r w:rsidRPr="00934C84">
        <w:rPr>
          <w:rFonts w:ascii="Calibri" w:hAnsi="Calibri"/>
          <w:bCs/>
          <w:i w:val="0"/>
          <w:sz w:val="24"/>
          <w:szCs w:val="24"/>
        </w:rPr>
        <w:t xml:space="preserve">That all official correspondence and communications received since the last meeting have been referred to the appropriate governing body, committee, commission or staff in accordance with the </w:t>
      </w:r>
      <w:r w:rsidRPr="00934C84">
        <w:rPr>
          <w:rFonts w:ascii="Calibri" w:hAnsi="Calibri"/>
          <w:bCs/>
          <w:sz w:val="24"/>
          <w:szCs w:val="24"/>
        </w:rPr>
        <w:t>Manual of Operations, Part I.</w:t>
      </w:r>
      <w:r w:rsidRPr="00934C84">
        <w:rPr>
          <w:rFonts w:ascii="Calibri" w:hAnsi="Calibri"/>
          <w:bCs/>
          <w:i w:val="0"/>
          <w:sz w:val="24"/>
          <w:szCs w:val="24"/>
        </w:rPr>
        <w:t xml:space="preserve"> </w:t>
      </w:r>
    </w:p>
    <w:p w14:paraId="35B27CAA" w14:textId="77777777" w:rsidR="004F0E00" w:rsidRPr="00934C84" w:rsidRDefault="002D3FE5" w:rsidP="00EF4FFE">
      <w:pPr>
        <w:pStyle w:val="BodyTextIndent"/>
        <w:ind w:left="0"/>
        <w:jc w:val="right"/>
        <w:rPr>
          <w:rFonts w:ascii="Calibri" w:hAnsi="Calibri"/>
          <w:bCs/>
          <w:i w:val="0"/>
          <w:sz w:val="24"/>
          <w:szCs w:val="24"/>
        </w:rPr>
      </w:pPr>
      <w:r w:rsidRPr="00934C84">
        <w:rPr>
          <w:rFonts w:ascii="Calibri" w:hAnsi="Calibri"/>
          <w:bCs/>
          <w:i w:val="0"/>
          <w:sz w:val="24"/>
          <w:szCs w:val="24"/>
        </w:rPr>
        <w:t>Pastor Bob Davis</w:t>
      </w:r>
    </w:p>
    <w:p w14:paraId="1D5CBAB7" w14:textId="1E81BAC7" w:rsidR="001115EF" w:rsidRDefault="002D3FE5" w:rsidP="00340813">
      <w:pPr>
        <w:pStyle w:val="BodyTextIndent"/>
        <w:ind w:left="0"/>
        <w:jc w:val="right"/>
        <w:rPr>
          <w:rFonts w:ascii="Calibri" w:hAnsi="Calibri"/>
          <w:bCs/>
          <w:i w:val="0"/>
          <w:sz w:val="24"/>
          <w:szCs w:val="24"/>
        </w:rPr>
      </w:pPr>
      <w:r w:rsidRPr="00934C84">
        <w:rPr>
          <w:rFonts w:ascii="Calibri" w:hAnsi="Calibri"/>
          <w:bCs/>
          <w:i w:val="0"/>
          <w:sz w:val="24"/>
          <w:szCs w:val="24"/>
        </w:rPr>
        <w:tab/>
      </w:r>
      <w:r w:rsidRPr="00934C84">
        <w:rPr>
          <w:rFonts w:ascii="Calibri" w:hAnsi="Calibri"/>
          <w:bCs/>
          <w:i w:val="0"/>
          <w:sz w:val="24"/>
          <w:szCs w:val="24"/>
        </w:rPr>
        <w:tab/>
        <w:t>Acting Stated Clerk</w:t>
      </w:r>
    </w:p>
    <w:p w14:paraId="71E733DD" w14:textId="77777777" w:rsidR="00340813" w:rsidRPr="00340813" w:rsidRDefault="00340813" w:rsidP="00340813">
      <w:pPr>
        <w:pStyle w:val="BodyTextIndent"/>
        <w:ind w:left="0"/>
        <w:jc w:val="right"/>
        <w:rPr>
          <w:rFonts w:ascii="Calibri" w:hAnsi="Calibri"/>
          <w:bCs/>
          <w:i w:val="0"/>
          <w:sz w:val="24"/>
          <w:szCs w:val="24"/>
        </w:rPr>
      </w:pPr>
    </w:p>
    <w:p w14:paraId="0973C537" w14:textId="77777777" w:rsidR="001115EF" w:rsidRDefault="001115EF" w:rsidP="001115EF">
      <w:pPr>
        <w:pStyle w:val="BodyTextIndent"/>
        <w:ind w:left="0"/>
        <w:jc w:val="center"/>
        <w:rPr>
          <w:rFonts w:asciiTheme="minorHAnsi" w:hAnsiTheme="minorHAnsi" w:cstheme="minorHAnsi"/>
          <w:b/>
          <w:bCs/>
          <w:i w:val="0"/>
          <w:sz w:val="28"/>
          <w:szCs w:val="28"/>
          <w:u w:val="single"/>
        </w:rPr>
      </w:pPr>
    </w:p>
    <w:p w14:paraId="39619471" w14:textId="77777777" w:rsidR="001115EF" w:rsidRDefault="001115EF" w:rsidP="001115EF">
      <w:pPr>
        <w:pStyle w:val="BodyTextIndent"/>
        <w:ind w:left="0"/>
        <w:jc w:val="center"/>
        <w:rPr>
          <w:rFonts w:asciiTheme="minorHAnsi" w:hAnsiTheme="minorHAnsi" w:cstheme="minorHAnsi"/>
          <w:b/>
          <w:bCs/>
          <w:i w:val="0"/>
          <w:sz w:val="28"/>
          <w:szCs w:val="28"/>
          <w:u w:val="single"/>
        </w:rPr>
      </w:pPr>
      <w:r>
        <w:rPr>
          <w:rFonts w:asciiTheme="minorHAnsi" w:hAnsiTheme="minorHAnsi" w:cstheme="minorHAnsi"/>
          <w:b/>
          <w:bCs/>
          <w:i w:val="0"/>
          <w:sz w:val="28"/>
          <w:szCs w:val="28"/>
          <w:u w:val="single"/>
        </w:rPr>
        <w:t>Report of Committee On Ministry</w:t>
      </w:r>
    </w:p>
    <w:p w14:paraId="6F887523" w14:textId="77777777" w:rsidR="001115EF" w:rsidRDefault="001115EF" w:rsidP="001115EF">
      <w:pPr>
        <w:pStyle w:val="BodyTextIndent"/>
        <w:ind w:left="0"/>
        <w:jc w:val="center"/>
        <w:rPr>
          <w:rFonts w:asciiTheme="minorHAnsi" w:hAnsiTheme="minorHAnsi" w:cstheme="minorHAnsi"/>
          <w:b/>
          <w:bCs/>
          <w:i w:val="0"/>
          <w:sz w:val="28"/>
          <w:szCs w:val="28"/>
          <w:u w:val="single"/>
        </w:rPr>
      </w:pPr>
    </w:p>
    <w:p w14:paraId="6102A17F" w14:textId="65A10DE7" w:rsidR="001115EF" w:rsidRDefault="001115EF" w:rsidP="00843585">
      <w:pPr>
        <w:pStyle w:val="MediumGrid1-Accent21"/>
        <w:numPr>
          <w:ilvl w:val="0"/>
          <w:numId w:val="26"/>
        </w:numPr>
        <w:rPr>
          <w:rFonts w:asciiTheme="minorHAnsi" w:hAnsiTheme="minorHAnsi" w:cstheme="minorHAnsi"/>
          <w:bCs/>
          <w:szCs w:val="24"/>
        </w:rPr>
      </w:pPr>
      <w:r>
        <w:rPr>
          <w:rFonts w:asciiTheme="minorHAnsi" w:hAnsiTheme="minorHAnsi" w:cstheme="minorHAnsi"/>
          <w:bCs/>
          <w:szCs w:val="24"/>
        </w:rPr>
        <w:t>Pursuant to Manual of Administrative Operations, Chapter 8.IV.B, the COM acted on behalf of the presbytery and found in order the following terms of call for Minister X for Faith Presbyterian Church, contingent upon his successful examination and approved transfer into membership of San Diego Presbytery:</w:t>
      </w:r>
    </w:p>
    <w:p w14:paraId="3CFA60A0" w14:textId="77777777" w:rsidR="001115EF" w:rsidRPr="001115EF" w:rsidRDefault="001115EF" w:rsidP="001115EF">
      <w:pPr>
        <w:pStyle w:val="MediumGrid1-Accent21"/>
        <w:rPr>
          <w:rFonts w:asciiTheme="minorHAnsi" w:hAnsiTheme="minorHAnsi" w:cstheme="minorHAnsi"/>
          <w:bCs/>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874"/>
        <w:gridCol w:w="680"/>
        <w:gridCol w:w="36"/>
        <w:gridCol w:w="3780"/>
        <w:gridCol w:w="580"/>
      </w:tblGrid>
      <w:tr w:rsidR="001115EF" w:rsidRPr="001115EF" w14:paraId="0307D0CB" w14:textId="77777777" w:rsidTr="001115EF">
        <w:trPr>
          <w:jc w:val="center"/>
        </w:trPr>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6C59ABA5" w14:textId="77777777" w:rsidR="001115EF" w:rsidRPr="001115EF" w:rsidRDefault="001115EF" w:rsidP="001115EF">
            <w:pPr>
              <w:spacing w:before="100" w:beforeAutospacing="1" w:after="100" w:afterAutospacing="1"/>
              <w:divId w:val="1949655936"/>
              <w:rPr>
                <w:szCs w:val="24"/>
              </w:rPr>
            </w:pPr>
            <w:r w:rsidRPr="001115EF">
              <w:rPr>
                <w:rFonts w:ascii="TimesNewRomanPS" w:hAnsi="TimesNewRomanPS"/>
                <w:b/>
                <w:bCs/>
                <w:sz w:val="20"/>
              </w:rPr>
              <w:t xml:space="preserve">Effective salary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71ACAC2" w14:textId="77777777" w:rsidR="001115EF" w:rsidRPr="001115EF" w:rsidRDefault="001115EF" w:rsidP="001115EF">
            <w:pPr>
              <w:rPr>
                <w:szCs w:val="24"/>
              </w:rPr>
            </w:pP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14:paraId="69E14B04" w14:textId="77777777" w:rsidR="001115EF" w:rsidRPr="001115EF" w:rsidRDefault="001115EF" w:rsidP="001115EF">
            <w:pPr>
              <w:spacing w:before="100" w:beforeAutospacing="1" w:after="100" w:afterAutospacing="1"/>
              <w:rPr>
                <w:szCs w:val="24"/>
              </w:rPr>
            </w:pPr>
            <w:r w:rsidRPr="001115EF">
              <w:rPr>
                <w:rFonts w:ascii="TimesNewRomanPS" w:hAnsi="TimesNewRomanPS"/>
                <w:b/>
                <w:bCs/>
                <w:sz w:val="20"/>
              </w:rPr>
              <w:t xml:space="preserve">Reimbursable expenses (by voucher) </w:t>
            </w:r>
          </w:p>
        </w:tc>
      </w:tr>
      <w:tr w:rsidR="001115EF" w:rsidRPr="001115EF" w14:paraId="3FE90EAF" w14:textId="77777777" w:rsidTr="001115EF">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5DE1A448" w14:textId="77777777" w:rsidR="001115EF" w:rsidRPr="001115EF" w:rsidRDefault="001115EF" w:rsidP="001115EF">
            <w:pPr>
              <w:spacing w:before="100" w:beforeAutospacing="1" w:after="100" w:afterAutospacing="1"/>
              <w:rPr>
                <w:szCs w:val="24"/>
              </w:rPr>
            </w:pPr>
            <w:r w:rsidRPr="001115EF">
              <w:rPr>
                <w:rFonts w:ascii="TimesNewRomanPSMT" w:hAnsi="TimesNewRomanPSMT"/>
                <w:sz w:val="20"/>
              </w:rPr>
              <w:t xml:space="preserve">Cash Salary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4684244" w14:textId="77777777" w:rsidR="001115EF" w:rsidRPr="001115EF" w:rsidRDefault="001115EF" w:rsidP="001115EF">
            <w:pPr>
              <w:spacing w:before="100" w:beforeAutospacing="1" w:after="100" w:afterAutospacing="1"/>
              <w:rPr>
                <w:szCs w:val="24"/>
              </w:rPr>
            </w:pPr>
            <w:r w:rsidRPr="001115EF">
              <w:rPr>
                <w:rFonts w:ascii="TimesNewRomanPSMT" w:hAnsi="TimesNewRomanPSMT"/>
                <w:sz w:val="20"/>
              </w:rPr>
              <w:t xml:space="preserve">$40,000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EC2E899" w14:textId="77777777" w:rsidR="001115EF" w:rsidRPr="001115EF" w:rsidRDefault="001115EF" w:rsidP="001115EF">
            <w:pPr>
              <w:rPr>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661EA68" w14:textId="77777777" w:rsidR="001115EF" w:rsidRPr="001115EF" w:rsidRDefault="001115EF" w:rsidP="001115EF">
            <w:pPr>
              <w:spacing w:before="100" w:beforeAutospacing="1" w:after="100" w:afterAutospacing="1"/>
              <w:rPr>
                <w:szCs w:val="24"/>
              </w:rPr>
            </w:pPr>
            <w:r w:rsidRPr="001115EF">
              <w:rPr>
                <w:rFonts w:ascii="TimesNewRomanPSMT" w:hAnsi="TimesNewRomanPSMT"/>
                <w:sz w:val="20"/>
              </w:rPr>
              <w:t xml:space="preserve">Expense, Study Leave, Book, Sabbatical, Auto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56A73CB" w14:textId="77777777" w:rsidR="001115EF" w:rsidRPr="001115EF" w:rsidRDefault="001115EF" w:rsidP="001115EF">
            <w:pPr>
              <w:spacing w:before="100" w:beforeAutospacing="1" w:after="100" w:afterAutospacing="1"/>
              <w:rPr>
                <w:szCs w:val="24"/>
              </w:rPr>
            </w:pPr>
            <w:r w:rsidRPr="001115EF">
              <w:rPr>
                <w:rFonts w:ascii="TimesNewRomanPSMT" w:hAnsi="TimesNewRomanPSMT"/>
                <w:sz w:val="20"/>
              </w:rPr>
              <w:t xml:space="preserve">$4,500 </w:t>
            </w:r>
          </w:p>
        </w:tc>
      </w:tr>
      <w:tr w:rsidR="001115EF" w:rsidRPr="001115EF" w14:paraId="3D97C12F" w14:textId="77777777" w:rsidTr="001115EF">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6AE5248A" w14:textId="77777777" w:rsidR="001115EF" w:rsidRPr="001115EF" w:rsidRDefault="001115EF" w:rsidP="001115EF">
            <w:pPr>
              <w:spacing w:before="100" w:beforeAutospacing="1" w:after="100" w:afterAutospacing="1"/>
              <w:rPr>
                <w:szCs w:val="24"/>
              </w:rPr>
            </w:pPr>
            <w:r w:rsidRPr="001115EF">
              <w:rPr>
                <w:rFonts w:ascii="TimesNewRomanPSMT" w:hAnsi="TimesNewRomanPSMT"/>
                <w:sz w:val="20"/>
              </w:rPr>
              <w:t xml:space="preserve">Housing Allowance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3B7C195" w14:textId="77777777" w:rsidR="001115EF" w:rsidRPr="001115EF" w:rsidRDefault="001115EF" w:rsidP="001115EF">
            <w:pPr>
              <w:spacing w:before="100" w:beforeAutospacing="1" w:after="100" w:afterAutospacing="1"/>
              <w:rPr>
                <w:szCs w:val="24"/>
              </w:rPr>
            </w:pPr>
            <w:r w:rsidRPr="001115EF">
              <w:rPr>
                <w:rFonts w:ascii="TimesNewRomanPSMT" w:hAnsi="TimesNewRomanPSMT"/>
                <w:sz w:val="20"/>
              </w:rPr>
              <w:t xml:space="preserve">$45,000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B8A7048" w14:textId="77777777" w:rsidR="001115EF" w:rsidRPr="001115EF" w:rsidRDefault="001115EF" w:rsidP="001115EF">
            <w:pPr>
              <w:rPr>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9025D70" w14:textId="77777777" w:rsidR="001115EF" w:rsidRPr="001115EF" w:rsidRDefault="001115EF" w:rsidP="001115EF">
            <w:pPr>
              <w:spacing w:before="100" w:beforeAutospacing="1" w:after="100" w:afterAutospacing="1"/>
              <w:rPr>
                <w:szCs w:val="24"/>
              </w:rPr>
            </w:pPr>
            <w:r w:rsidRPr="001115EF">
              <w:rPr>
                <w:rFonts w:ascii="TimesNewRomanPSMT" w:hAnsi="TimesNewRomanPSMT"/>
                <w:sz w:val="20"/>
              </w:rPr>
              <w:t xml:space="preserve">Dental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AC75F17" w14:textId="77777777" w:rsidR="001115EF" w:rsidRPr="001115EF" w:rsidRDefault="001115EF" w:rsidP="001115EF">
            <w:pPr>
              <w:spacing w:before="100" w:beforeAutospacing="1" w:after="100" w:afterAutospacing="1"/>
              <w:rPr>
                <w:szCs w:val="24"/>
              </w:rPr>
            </w:pPr>
            <w:r w:rsidRPr="001115EF">
              <w:rPr>
                <w:rFonts w:ascii="TimesNewRomanPSMT" w:hAnsi="TimesNewRomanPSMT"/>
                <w:sz w:val="20"/>
              </w:rPr>
              <w:t xml:space="preserve">$1,000 </w:t>
            </w:r>
          </w:p>
        </w:tc>
      </w:tr>
      <w:tr w:rsidR="001115EF" w:rsidRPr="001115EF" w14:paraId="5B4183AD" w14:textId="77777777" w:rsidTr="001115EF">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01DAFB06" w14:textId="77777777" w:rsidR="001115EF" w:rsidRPr="001115EF" w:rsidRDefault="001115EF" w:rsidP="001115EF">
            <w:pPr>
              <w:spacing w:before="100" w:beforeAutospacing="1" w:after="100" w:afterAutospacing="1"/>
              <w:rPr>
                <w:szCs w:val="24"/>
              </w:rPr>
            </w:pPr>
            <w:r w:rsidRPr="001115EF">
              <w:rPr>
                <w:rFonts w:ascii="TimesNewRomanPSMT" w:hAnsi="TimesNewRomanPSMT"/>
                <w:sz w:val="20"/>
              </w:rPr>
              <w:t xml:space="preserve">Pension (breakout below)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8DCCB94" w14:textId="77777777" w:rsidR="001115EF" w:rsidRPr="001115EF" w:rsidRDefault="001115EF" w:rsidP="001115EF">
            <w:pPr>
              <w:spacing w:before="100" w:beforeAutospacing="1" w:after="100" w:afterAutospacing="1"/>
              <w:rPr>
                <w:szCs w:val="24"/>
              </w:rPr>
            </w:pPr>
            <w:r w:rsidRPr="001115EF">
              <w:rPr>
                <w:rFonts w:ascii="TimesNewRomanPSMT" w:hAnsi="TimesNewRomanPSMT"/>
                <w:sz w:val="20"/>
              </w:rPr>
              <w:t xml:space="preserve">$31,450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97AC1A9" w14:textId="77777777" w:rsidR="001115EF" w:rsidRPr="001115EF" w:rsidRDefault="001115EF" w:rsidP="001115EF">
            <w:pPr>
              <w:rPr>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5645985" w14:textId="77777777" w:rsidR="001115EF" w:rsidRPr="001115EF" w:rsidRDefault="001115EF" w:rsidP="001115EF">
            <w:pPr>
              <w:spacing w:before="100" w:beforeAutospacing="1" w:after="100" w:afterAutospacing="1"/>
              <w:rPr>
                <w:szCs w:val="24"/>
              </w:rPr>
            </w:pPr>
            <w:r w:rsidRPr="001115EF">
              <w:rPr>
                <w:rFonts w:ascii="TimesNewRomanPSMT" w:hAnsi="TimesNewRomanPSMT"/>
                <w:sz w:val="20"/>
              </w:rPr>
              <w:t xml:space="preserve">Moving Allowance, one time, up to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5CB1717" w14:textId="77777777" w:rsidR="001115EF" w:rsidRPr="001115EF" w:rsidRDefault="001115EF" w:rsidP="001115EF">
            <w:pPr>
              <w:spacing w:before="100" w:beforeAutospacing="1" w:after="100" w:afterAutospacing="1"/>
              <w:rPr>
                <w:szCs w:val="24"/>
              </w:rPr>
            </w:pPr>
            <w:r w:rsidRPr="001115EF">
              <w:rPr>
                <w:rFonts w:ascii="TimesNewRomanPSMT" w:hAnsi="TimesNewRomanPSMT"/>
                <w:sz w:val="20"/>
              </w:rPr>
              <w:t xml:space="preserve">$4,500 </w:t>
            </w:r>
          </w:p>
        </w:tc>
      </w:tr>
      <w:tr w:rsidR="001115EF" w:rsidRPr="001115EF" w14:paraId="2F38CCF5" w14:textId="77777777" w:rsidTr="001115EF">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7B657822" w14:textId="77777777" w:rsidR="001115EF" w:rsidRPr="001115EF" w:rsidRDefault="001115EF" w:rsidP="001115EF">
            <w:pPr>
              <w:spacing w:before="100" w:beforeAutospacing="1" w:after="100" w:afterAutospacing="1"/>
              <w:rPr>
                <w:szCs w:val="24"/>
              </w:rPr>
            </w:pPr>
            <w:r w:rsidRPr="001115EF">
              <w:rPr>
                <w:rFonts w:ascii="TimesNewRomanPSMT" w:hAnsi="TimesNewRomanPSMT"/>
                <w:sz w:val="20"/>
              </w:rPr>
              <w:t xml:space="preserve">Defined Benefit Pension Plan: 11%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EBEACF4" w14:textId="77777777" w:rsidR="001115EF" w:rsidRPr="001115EF" w:rsidRDefault="001115EF" w:rsidP="001115EF">
            <w:pPr>
              <w:spacing w:before="100" w:beforeAutospacing="1" w:after="100" w:afterAutospacing="1"/>
              <w:rPr>
                <w:szCs w:val="24"/>
              </w:rPr>
            </w:pPr>
            <w:r w:rsidRPr="001115EF">
              <w:rPr>
                <w:rFonts w:ascii="TimesNewRomanPSMT" w:hAnsi="TimesNewRomanPSMT"/>
                <w:sz w:val="20"/>
              </w:rPr>
              <w:t xml:space="preserve">$9,350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3FE0F8A" w14:textId="77777777" w:rsidR="001115EF" w:rsidRPr="001115EF" w:rsidRDefault="001115EF" w:rsidP="001115EF">
            <w:pPr>
              <w:rPr>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4A7078F" w14:textId="77777777" w:rsidR="001115EF" w:rsidRPr="001115EF" w:rsidRDefault="001115EF" w:rsidP="001115EF">
            <w:pPr>
              <w:rPr>
                <w:sz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6D9DE7A" w14:textId="77777777" w:rsidR="001115EF" w:rsidRPr="001115EF" w:rsidRDefault="001115EF" w:rsidP="001115EF">
            <w:pPr>
              <w:rPr>
                <w:sz w:val="20"/>
              </w:rPr>
            </w:pPr>
          </w:p>
        </w:tc>
      </w:tr>
      <w:tr w:rsidR="001115EF" w:rsidRPr="001115EF" w14:paraId="597CEE22" w14:textId="77777777" w:rsidTr="001115EF">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311B964A" w14:textId="77777777" w:rsidR="001115EF" w:rsidRPr="001115EF" w:rsidRDefault="001115EF" w:rsidP="001115EF">
            <w:pPr>
              <w:spacing w:before="100" w:beforeAutospacing="1" w:after="100" w:afterAutospacing="1"/>
              <w:rPr>
                <w:szCs w:val="24"/>
              </w:rPr>
            </w:pPr>
            <w:r w:rsidRPr="001115EF">
              <w:rPr>
                <w:rFonts w:ascii="TimesNewRomanPSMT" w:hAnsi="TimesNewRomanPSMT"/>
                <w:sz w:val="20"/>
              </w:rPr>
              <w:t xml:space="preserve">Death &amp; Disability: 1%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A617312" w14:textId="77777777" w:rsidR="001115EF" w:rsidRPr="001115EF" w:rsidRDefault="001115EF" w:rsidP="001115EF">
            <w:pPr>
              <w:spacing w:before="100" w:beforeAutospacing="1" w:after="100" w:afterAutospacing="1"/>
              <w:rPr>
                <w:szCs w:val="24"/>
              </w:rPr>
            </w:pPr>
            <w:r w:rsidRPr="001115EF">
              <w:rPr>
                <w:rFonts w:ascii="TimesNewRomanPSMT" w:hAnsi="TimesNewRomanPSMT"/>
                <w:sz w:val="20"/>
              </w:rPr>
              <w:t xml:space="preserve">$850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7883960" w14:textId="77777777" w:rsidR="001115EF" w:rsidRPr="001115EF" w:rsidRDefault="001115EF" w:rsidP="001115EF">
            <w:pPr>
              <w:rPr>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00E0ECA" w14:textId="77777777" w:rsidR="001115EF" w:rsidRPr="001115EF" w:rsidRDefault="001115EF" w:rsidP="001115EF">
            <w:pPr>
              <w:rPr>
                <w:sz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65A18F9" w14:textId="77777777" w:rsidR="001115EF" w:rsidRPr="001115EF" w:rsidRDefault="001115EF" w:rsidP="001115EF">
            <w:pPr>
              <w:rPr>
                <w:sz w:val="20"/>
              </w:rPr>
            </w:pPr>
          </w:p>
        </w:tc>
      </w:tr>
      <w:tr w:rsidR="001115EF" w:rsidRPr="001115EF" w14:paraId="792D7A12" w14:textId="77777777" w:rsidTr="001115EF">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28C87AD9" w14:textId="77777777" w:rsidR="001115EF" w:rsidRPr="001115EF" w:rsidRDefault="001115EF" w:rsidP="001115EF">
            <w:pPr>
              <w:spacing w:before="100" w:beforeAutospacing="1" w:after="100" w:afterAutospacing="1"/>
              <w:rPr>
                <w:szCs w:val="24"/>
              </w:rPr>
            </w:pPr>
            <w:r w:rsidRPr="001115EF">
              <w:rPr>
                <w:rFonts w:ascii="TimesNewRomanPSMT" w:hAnsi="TimesNewRomanPSMT"/>
                <w:sz w:val="20"/>
              </w:rPr>
              <w:t xml:space="preserve">Medical coverage PPO: 25%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E1DB146" w14:textId="77777777" w:rsidR="001115EF" w:rsidRPr="001115EF" w:rsidRDefault="001115EF" w:rsidP="001115EF">
            <w:pPr>
              <w:spacing w:before="100" w:beforeAutospacing="1" w:after="100" w:afterAutospacing="1"/>
              <w:rPr>
                <w:szCs w:val="24"/>
              </w:rPr>
            </w:pPr>
            <w:r w:rsidRPr="001115EF">
              <w:rPr>
                <w:rFonts w:ascii="TimesNewRomanPSMT" w:hAnsi="TimesNewRomanPSMT"/>
                <w:sz w:val="20"/>
              </w:rPr>
              <w:t xml:space="preserve">$21,250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426871F" w14:textId="77777777" w:rsidR="001115EF" w:rsidRPr="001115EF" w:rsidRDefault="001115EF" w:rsidP="001115EF">
            <w:pPr>
              <w:rPr>
                <w:szCs w:val="24"/>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51A8F0D" w14:textId="77777777" w:rsidR="001115EF" w:rsidRPr="001115EF" w:rsidRDefault="001115EF" w:rsidP="001115EF">
            <w:pPr>
              <w:rPr>
                <w:sz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6EE9095" w14:textId="77777777" w:rsidR="001115EF" w:rsidRPr="001115EF" w:rsidRDefault="001115EF" w:rsidP="001115EF">
            <w:pPr>
              <w:rPr>
                <w:sz w:val="20"/>
              </w:rPr>
            </w:pPr>
          </w:p>
        </w:tc>
      </w:tr>
    </w:tbl>
    <w:p w14:paraId="60B0EB7D" w14:textId="7EF2C49F" w:rsidR="001115EF" w:rsidRPr="00340813" w:rsidRDefault="001115EF" w:rsidP="001115EF">
      <w:pPr>
        <w:spacing w:before="100" w:beforeAutospacing="1" w:after="100" w:afterAutospacing="1"/>
        <w:rPr>
          <w:rFonts w:asciiTheme="minorHAnsi" w:hAnsiTheme="minorHAnsi" w:cstheme="minorHAnsi"/>
          <w:szCs w:val="24"/>
        </w:rPr>
      </w:pPr>
      <w:r w:rsidRPr="00340813">
        <w:rPr>
          <w:rFonts w:asciiTheme="minorHAnsi" w:hAnsiTheme="minorHAnsi" w:cstheme="minorHAnsi"/>
          <w:szCs w:val="24"/>
        </w:rPr>
        <w:t>Full medical, pension, disability, and death benefit coverage under the Board of Pensions Paid Vacation Four weeks;</w:t>
      </w:r>
      <w:r w:rsidR="00340813">
        <w:rPr>
          <w:rFonts w:asciiTheme="minorHAnsi" w:hAnsiTheme="minorHAnsi" w:cstheme="minorHAnsi"/>
          <w:szCs w:val="24"/>
        </w:rPr>
        <w:t xml:space="preserve"> </w:t>
      </w:r>
      <w:r w:rsidRPr="00340813">
        <w:rPr>
          <w:rFonts w:asciiTheme="minorHAnsi" w:hAnsiTheme="minorHAnsi" w:cstheme="minorHAnsi"/>
          <w:szCs w:val="24"/>
        </w:rPr>
        <w:t>Paid Study Leave Two weeks.</w:t>
      </w:r>
    </w:p>
    <w:p w14:paraId="0667E6A5" w14:textId="08DD7BDE" w:rsidR="001115EF" w:rsidRDefault="001115EF" w:rsidP="00340813">
      <w:pPr>
        <w:spacing w:before="100" w:beforeAutospacing="1" w:after="100" w:afterAutospacing="1"/>
        <w:rPr>
          <w:rFonts w:asciiTheme="minorHAnsi" w:hAnsiTheme="minorHAnsi" w:cstheme="minorHAnsi"/>
          <w:szCs w:val="24"/>
        </w:rPr>
      </w:pPr>
      <w:r w:rsidRPr="00340813">
        <w:rPr>
          <w:rFonts w:asciiTheme="minorHAnsi" w:hAnsiTheme="minorHAnsi" w:cstheme="minorHAnsi"/>
          <w:szCs w:val="24"/>
        </w:rPr>
        <w:t xml:space="preserve">In every sixth year of continuous service, the congregation will provide for a six-week Sabbatical Leave, continuing the salary and benefits for that period, and providing for pulpit supply in the pastor's absence. </w:t>
      </w:r>
    </w:p>
    <w:p w14:paraId="33E5B79C" w14:textId="025CCCC0" w:rsidR="00843585" w:rsidRPr="00843585" w:rsidRDefault="00843585" w:rsidP="00843585">
      <w:pPr>
        <w:pStyle w:val="ListParagraph"/>
        <w:numPr>
          <w:ilvl w:val="0"/>
          <w:numId w:val="26"/>
        </w:numPr>
        <w:spacing w:before="100" w:beforeAutospacing="1" w:after="100" w:afterAutospacing="1"/>
        <w:rPr>
          <w:rFonts w:asciiTheme="minorHAnsi" w:hAnsiTheme="minorHAnsi" w:cstheme="minorHAnsi"/>
        </w:rPr>
      </w:pPr>
      <w:r>
        <w:rPr>
          <w:rFonts w:asciiTheme="minorHAnsi" w:hAnsiTheme="minorHAnsi" w:cstheme="minorHAnsi"/>
        </w:rPr>
        <w:t xml:space="preserve">That the request of Eliecer Barrantes to transfer his membership from San Diego Presbytery to San Joaquin Presbytery was denied. </w:t>
      </w:r>
    </w:p>
    <w:p w14:paraId="5B0802E9" w14:textId="77777777" w:rsidR="001115EF" w:rsidRPr="001E767D" w:rsidRDefault="00DB49F4" w:rsidP="001115EF">
      <w:pPr>
        <w:widowControl w:val="0"/>
        <w:tabs>
          <w:tab w:val="left" w:pos="-1440"/>
          <w:tab w:val="left" w:pos="-720"/>
          <w:tab w:val="left" w:pos="720"/>
          <w:tab w:val="left" w:pos="2160"/>
          <w:tab w:val="left" w:pos="2880"/>
          <w:tab w:val="left" w:pos="3411"/>
          <w:tab w:val="left" w:pos="3600"/>
          <w:tab w:val="left" w:pos="4320"/>
          <w:tab w:val="left" w:pos="5040"/>
          <w:tab w:val="left" w:pos="7200"/>
          <w:tab w:val="righ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libri" w:hAnsi="Calibri"/>
          <w:b/>
          <w:bCs/>
          <w:sz w:val="28"/>
          <w:szCs w:val="28"/>
          <w:u w:val="single"/>
        </w:rPr>
      </w:pPr>
      <w:r>
        <w:rPr>
          <w:rFonts w:ascii="Georgia" w:hAnsi="Georgia"/>
          <w:bCs/>
          <w:sz w:val="22"/>
          <w:szCs w:val="22"/>
        </w:rPr>
        <w:tab/>
      </w:r>
    </w:p>
    <w:p w14:paraId="5D647C9C" w14:textId="77777777" w:rsidR="0072355F" w:rsidRPr="001E767D" w:rsidRDefault="00325786" w:rsidP="00E14B6C">
      <w:pPr>
        <w:widowControl w:val="0"/>
        <w:tabs>
          <w:tab w:val="left" w:pos="-1440"/>
          <w:tab w:val="left" w:pos="-720"/>
          <w:tab w:val="left" w:pos="720"/>
          <w:tab w:val="left" w:pos="2160"/>
          <w:tab w:val="left" w:pos="2880"/>
          <w:tab w:val="left" w:pos="3411"/>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Calibri" w:hAnsi="Calibri"/>
          <w:b/>
          <w:bCs/>
          <w:sz w:val="28"/>
          <w:szCs w:val="28"/>
          <w:u w:val="single"/>
        </w:rPr>
      </w:pPr>
      <w:r w:rsidRPr="001E767D">
        <w:rPr>
          <w:rFonts w:ascii="Calibri" w:hAnsi="Calibri"/>
          <w:b/>
          <w:bCs/>
          <w:sz w:val="28"/>
          <w:szCs w:val="28"/>
          <w:u w:val="single"/>
        </w:rPr>
        <w:t>Consent Agenda</w:t>
      </w:r>
    </w:p>
    <w:p w14:paraId="730D4FF3" w14:textId="77777777" w:rsidR="00281BD1" w:rsidRPr="001E767D" w:rsidRDefault="00F253CC" w:rsidP="00F253CC">
      <w:pPr>
        <w:widowControl w:val="0"/>
        <w:tabs>
          <w:tab w:val="left" w:pos="-1440"/>
          <w:tab w:val="left" w:pos="-720"/>
          <w:tab w:val="left" w:pos="810"/>
          <w:tab w:val="left" w:pos="2160"/>
          <w:tab w:val="left" w:pos="2880"/>
          <w:tab w:val="left" w:pos="3411"/>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alibri" w:hAnsi="Calibri"/>
          <w:b/>
          <w:bCs/>
          <w:sz w:val="22"/>
          <w:szCs w:val="22"/>
        </w:rPr>
      </w:pPr>
      <w:r w:rsidRPr="001E767D">
        <w:rPr>
          <w:rFonts w:ascii="Calibri" w:hAnsi="Calibri"/>
          <w:b/>
          <w:bCs/>
          <w:sz w:val="22"/>
          <w:szCs w:val="22"/>
        </w:rPr>
        <w:tab/>
      </w:r>
    </w:p>
    <w:p w14:paraId="60C110F7" w14:textId="77777777" w:rsidR="00281BD1" w:rsidRPr="00410186" w:rsidRDefault="00281BD1" w:rsidP="00413D9C">
      <w:pPr>
        <w:widowControl w:val="0"/>
        <w:tabs>
          <w:tab w:val="left" w:pos="-1440"/>
          <w:tab w:val="left" w:pos="-720"/>
          <w:tab w:val="left" w:pos="810"/>
          <w:tab w:val="left" w:pos="2160"/>
          <w:tab w:val="left" w:pos="2880"/>
          <w:tab w:val="left" w:pos="3411"/>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b/>
          <w:bCs/>
          <w:szCs w:val="24"/>
        </w:rPr>
      </w:pPr>
      <w:r w:rsidRPr="00410186">
        <w:rPr>
          <w:rFonts w:asciiTheme="minorHAnsi" w:hAnsiTheme="minorHAnsi" w:cstheme="minorHAnsi"/>
          <w:b/>
          <w:bCs/>
          <w:szCs w:val="24"/>
        </w:rPr>
        <w:t>The Stated Clerk recommends the following:</w:t>
      </w:r>
    </w:p>
    <w:p w14:paraId="69B4BEF3" w14:textId="77777777" w:rsidR="00281BD1" w:rsidRPr="00410186" w:rsidRDefault="00281BD1" w:rsidP="00F253CC">
      <w:pPr>
        <w:widowControl w:val="0"/>
        <w:tabs>
          <w:tab w:val="left" w:pos="-1440"/>
          <w:tab w:val="left" w:pos="-720"/>
          <w:tab w:val="left" w:pos="810"/>
          <w:tab w:val="left" w:pos="2160"/>
          <w:tab w:val="left" w:pos="2880"/>
          <w:tab w:val="left" w:pos="3411"/>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b/>
          <w:bCs/>
          <w:szCs w:val="24"/>
        </w:rPr>
      </w:pPr>
    </w:p>
    <w:p w14:paraId="560E6DB5" w14:textId="77777777" w:rsidR="002F2719" w:rsidRDefault="00295EE4" w:rsidP="00295EE4">
      <w:pPr>
        <w:widowControl w:val="0"/>
        <w:numPr>
          <w:ilvl w:val="0"/>
          <w:numId w:val="17"/>
        </w:numPr>
        <w:tabs>
          <w:tab w:val="left" w:pos="-1440"/>
          <w:tab w:val="left" w:pos="-720"/>
          <w:tab w:val="left" w:pos="720"/>
          <w:tab w:val="left" w:pos="2160"/>
          <w:tab w:val="left" w:pos="2880"/>
          <w:tab w:val="left" w:pos="3411"/>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bCs/>
          <w:szCs w:val="24"/>
        </w:rPr>
      </w:pPr>
      <w:r w:rsidRPr="00410186">
        <w:rPr>
          <w:rFonts w:asciiTheme="minorHAnsi" w:hAnsiTheme="minorHAnsi" w:cstheme="minorHAnsi"/>
          <w:bCs/>
          <w:szCs w:val="24"/>
        </w:rPr>
        <w:t>T</w:t>
      </w:r>
      <w:r w:rsidR="007671F2" w:rsidRPr="00410186">
        <w:rPr>
          <w:rFonts w:asciiTheme="minorHAnsi" w:hAnsiTheme="minorHAnsi" w:cstheme="minorHAnsi"/>
          <w:bCs/>
          <w:szCs w:val="24"/>
        </w:rPr>
        <w:t>hat the proposed minutes of t</w:t>
      </w:r>
      <w:r w:rsidR="00F3158E" w:rsidRPr="00410186">
        <w:rPr>
          <w:rFonts w:asciiTheme="minorHAnsi" w:hAnsiTheme="minorHAnsi" w:cstheme="minorHAnsi"/>
          <w:bCs/>
          <w:szCs w:val="24"/>
        </w:rPr>
        <w:t xml:space="preserve">he Presbytery Stated meeting on </w:t>
      </w:r>
      <w:r w:rsidR="00413D9C" w:rsidRPr="00410186">
        <w:rPr>
          <w:rFonts w:asciiTheme="minorHAnsi" w:hAnsiTheme="minorHAnsi" w:cstheme="minorHAnsi"/>
          <w:bCs/>
          <w:szCs w:val="24"/>
        </w:rPr>
        <w:t>November 1</w:t>
      </w:r>
      <w:r w:rsidR="001115EF" w:rsidRPr="00410186">
        <w:rPr>
          <w:rFonts w:asciiTheme="minorHAnsi" w:hAnsiTheme="minorHAnsi" w:cstheme="minorHAnsi"/>
          <w:bCs/>
          <w:szCs w:val="24"/>
        </w:rPr>
        <w:t>3</w:t>
      </w:r>
      <w:r w:rsidR="00680069" w:rsidRPr="00410186">
        <w:rPr>
          <w:rFonts w:asciiTheme="minorHAnsi" w:hAnsiTheme="minorHAnsi" w:cstheme="minorHAnsi"/>
          <w:bCs/>
          <w:szCs w:val="24"/>
        </w:rPr>
        <w:t xml:space="preserve">, </w:t>
      </w:r>
      <w:r w:rsidR="00413D9C" w:rsidRPr="00410186">
        <w:rPr>
          <w:rFonts w:asciiTheme="minorHAnsi" w:hAnsiTheme="minorHAnsi" w:cstheme="minorHAnsi"/>
          <w:bCs/>
          <w:szCs w:val="24"/>
        </w:rPr>
        <w:t>201</w:t>
      </w:r>
      <w:r w:rsidR="001115EF" w:rsidRPr="00410186">
        <w:rPr>
          <w:rFonts w:asciiTheme="minorHAnsi" w:hAnsiTheme="minorHAnsi" w:cstheme="minorHAnsi"/>
          <w:bCs/>
          <w:szCs w:val="24"/>
        </w:rPr>
        <w:t>8</w:t>
      </w:r>
      <w:r w:rsidR="00F3158E" w:rsidRPr="00410186">
        <w:rPr>
          <w:rFonts w:asciiTheme="minorHAnsi" w:hAnsiTheme="minorHAnsi" w:cstheme="minorHAnsi"/>
          <w:bCs/>
          <w:szCs w:val="24"/>
        </w:rPr>
        <w:t xml:space="preserve"> be approved. </w:t>
      </w:r>
    </w:p>
    <w:p w14:paraId="02939525" w14:textId="77777777" w:rsidR="00410186" w:rsidRPr="00410186" w:rsidRDefault="00410186" w:rsidP="00410186">
      <w:pPr>
        <w:widowControl w:val="0"/>
        <w:tabs>
          <w:tab w:val="left" w:pos="-1440"/>
          <w:tab w:val="left" w:pos="-720"/>
          <w:tab w:val="left" w:pos="720"/>
          <w:tab w:val="left" w:pos="2160"/>
          <w:tab w:val="left" w:pos="2880"/>
          <w:tab w:val="left" w:pos="3411"/>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Theme="minorHAnsi" w:hAnsiTheme="minorHAnsi" w:cstheme="minorHAnsi"/>
          <w:bCs/>
          <w:szCs w:val="24"/>
        </w:rPr>
      </w:pPr>
    </w:p>
    <w:p w14:paraId="72CD5E7E" w14:textId="77777777" w:rsidR="00E14B6C" w:rsidRPr="00410186" w:rsidRDefault="00295EE4" w:rsidP="00295EE4">
      <w:pPr>
        <w:widowControl w:val="0"/>
        <w:numPr>
          <w:ilvl w:val="0"/>
          <w:numId w:val="17"/>
        </w:numPr>
        <w:tabs>
          <w:tab w:val="left" w:pos="-1440"/>
          <w:tab w:val="left" w:pos="-720"/>
          <w:tab w:val="left" w:pos="720"/>
          <w:tab w:val="left" w:pos="2160"/>
          <w:tab w:val="left" w:pos="2880"/>
          <w:tab w:val="left" w:pos="3411"/>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bCs/>
          <w:szCs w:val="24"/>
        </w:rPr>
      </w:pPr>
      <w:r w:rsidRPr="00410186">
        <w:rPr>
          <w:rFonts w:asciiTheme="minorHAnsi" w:hAnsiTheme="minorHAnsi" w:cstheme="minorHAnsi"/>
          <w:bCs/>
          <w:szCs w:val="24"/>
        </w:rPr>
        <w:t>That the Standards for Ethical Conduct</w:t>
      </w:r>
      <w:r w:rsidR="001115EF" w:rsidRPr="00410186">
        <w:rPr>
          <w:rFonts w:asciiTheme="minorHAnsi" w:hAnsiTheme="minorHAnsi" w:cstheme="minorHAnsi"/>
          <w:bCs/>
          <w:szCs w:val="24"/>
        </w:rPr>
        <w:t>, Sexual Misconduct and Harassment Prevention Policy, and the Child, Youth, and Vulnerable Adult Protection Policy</w:t>
      </w:r>
      <w:r w:rsidRPr="00410186">
        <w:rPr>
          <w:rFonts w:asciiTheme="minorHAnsi" w:hAnsiTheme="minorHAnsi" w:cstheme="minorHAnsi"/>
          <w:bCs/>
          <w:szCs w:val="24"/>
        </w:rPr>
        <w:t xml:space="preserve"> approved and in effect for San Diego Presbytery be reaffirmed for 201</w:t>
      </w:r>
      <w:r w:rsidR="001115EF" w:rsidRPr="00410186">
        <w:rPr>
          <w:rFonts w:asciiTheme="minorHAnsi" w:hAnsiTheme="minorHAnsi" w:cstheme="minorHAnsi"/>
          <w:bCs/>
          <w:szCs w:val="24"/>
        </w:rPr>
        <w:t>9</w:t>
      </w:r>
      <w:r w:rsidRPr="00410186">
        <w:rPr>
          <w:rFonts w:asciiTheme="minorHAnsi" w:hAnsiTheme="minorHAnsi" w:cstheme="minorHAnsi"/>
          <w:bCs/>
          <w:szCs w:val="24"/>
        </w:rPr>
        <w:t xml:space="preserve">. </w:t>
      </w:r>
    </w:p>
    <w:p w14:paraId="4BAEEE81" w14:textId="77777777" w:rsidR="00F3158E" w:rsidRPr="00410186" w:rsidRDefault="00E14B6C" w:rsidP="00F3158E">
      <w:pPr>
        <w:widowControl w:val="0"/>
        <w:tabs>
          <w:tab w:val="left" w:pos="-1440"/>
          <w:tab w:val="left" w:pos="-720"/>
          <w:tab w:val="left" w:pos="810"/>
          <w:tab w:val="left" w:pos="2160"/>
          <w:tab w:val="left" w:pos="2880"/>
          <w:tab w:val="left" w:pos="3411"/>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Theme="minorHAnsi" w:hAnsiTheme="minorHAnsi" w:cstheme="minorHAnsi"/>
          <w:bCs/>
          <w:szCs w:val="24"/>
        </w:rPr>
      </w:pPr>
      <w:r w:rsidRPr="00410186">
        <w:rPr>
          <w:rFonts w:asciiTheme="minorHAnsi" w:hAnsiTheme="minorHAnsi" w:cstheme="minorHAnsi"/>
          <w:bCs/>
          <w:szCs w:val="24"/>
        </w:rPr>
        <w:t>Pastor Bob Davis</w:t>
      </w:r>
      <w:r w:rsidR="00F3158E" w:rsidRPr="00410186">
        <w:rPr>
          <w:rFonts w:asciiTheme="minorHAnsi" w:hAnsiTheme="minorHAnsi" w:cstheme="minorHAnsi"/>
          <w:bCs/>
          <w:szCs w:val="24"/>
        </w:rPr>
        <w:t xml:space="preserve">, </w:t>
      </w:r>
      <w:r w:rsidRPr="00410186">
        <w:rPr>
          <w:rFonts w:asciiTheme="minorHAnsi" w:hAnsiTheme="minorHAnsi" w:cstheme="minorHAnsi"/>
          <w:bCs/>
          <w:szCs w:val="24"/>
        </w:rPr>
        <w:t xml:space="preserve">Acting </w:t>
      </w:r>
      <w:r w:rsidR="00F3158E" w:rsidRPr="00410186">
        <w:rPr>
          <w:rFonts w:asciiTheme="minorHAnsi" w:hAnsiTheme="minorHAnsi" w:cstheme="minorHAnsi"/>
          <w:bCs/>
          <w:szCs w:val="24"/>
        </w:rPr>
        <w:t>Stated Clerk</w:t>
      </w:r>
    </w:p>
    <w:p w14:paraId="11009678" w14:textId="77777777" w:rsidR="003837F7" w:rsidRPr="00410186" w:rsidRDefault="003837F7" w:rsidP="00033D00">
      <w:pPr>
        <w:widowControl w:val="0"/>
        <w:tabs>
          <w:tab w:val="left" w:pos="-1440"/>
          <w:tab w:val="left" w:pos="-720"/>
          <w:tab w:val="left" w:pos="810"/>
          <w:tab w:val="left" w:pos="2160"/>
          <w:tab w:val="left" w:pos="2880"/>
          <w:tab w:val="left" w:pos="3411"/>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Theme="minorHAnsi" w:hAnsiTheme="minorHAnsi" w:cstheme="minorHAnsi"/>
          <w:bCs/>
          <w:szCs w:val="24"/>
        </w:rPr>
      </w:pPr>
      <w:r w:rsidRPr="00410186">
        <w:rPr>
          <w:rFonts w:asciiTheme="minorHAnsi" w:hAnsiTheme="minorHAnsi" w:cstheme="minorHAnsi"/>
          <w:b/>
          <w:bCs/>
          <w:szCs w:val="24"/>
        </w:rPr>
        <w:tab/>
        <w:t xml:space="preserve">   </w:t>
      </w:r>
    </w:p>
    <w:p w14:paraId="5E9937A2" w14:textId="77777777" w:rsidR="00E933A4" w:rsidRDefault="00544A1F" w:rsidP="00544A1F">
      <w:pPr>
        <w:widowControl w:val="0"/>
        <w:tabs>
          <w:tab w:val="left" w:pos="-1440"/>
          <w:tab w:val="left" w:pos="-720"/>
          <w:tab w:val="left" w:pos="810"/>
          <w:tab w:val="left" w:pos="2160"/>
          <w:tab w:val="left" w:pos="2880"/>
          <w:tab w:val="left" w:pos="3411"/>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b/>
          <w:bCs/>
          <w:szCs w:val="24"/>
        </w:rPr>
      </w:pPr>
      <w:r>
        <w:rPr>
          <w:rFonts w:asciiTheme="minorHAnsi" w:hAnsiTheme="minorHAnsi" w:cstheme="minorHAnsi"/>
          <w:b/>
          <w:bCs/>
          <w:szCs w:val="24"/>
        </w:rPr>
        <w:t>The Budget Property &amp; Finance Committee recommends the following:</w:t>
      </w:r>
    </w:p>
    <w:p w14:paraId="36F82AFA" w14:textId="77777777" w:rsidR="00544A1F" w:rsidRDefault="00544A1F" w:rsidP="00544A1F">
      <w:pPr>
        <w:widowControl w:val="0"/>
        <w:tabs>
          <w:tab w:val="left" w:pos="-1440"/>
          <w:tab w:val="left" w:pos="-720"/>
          <w:tab w:val="left" w:pos="810"/>
          <w:tab w:val="left" w:pos="2160"/>
          <w:tab w:val="left" w:pos="2880"/>
          <w:tab w:val="left" w:pos="3411"/>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b/>
          <w:bCs/>
          <w:szCs w:val="24"/>
        </w:rPr>
      </w:pPr>
    </w:p>
    <w:p w14:paraId="655CE1C2" w14:textId="4A3D46E7" w:rsidR="00D2709F" w:rsidRPr="00D2709F" w:rsidRDefault="00D2709F" w:rsidP="00D2709F">
      <w:pPr>
        <w:widowControl w:val="0"/>
        <w:tabs>
          <w:tab w:val="left" w:pos="-1440"/>
          <w:tab w:val="left" w:pos="-720"/>
          <w:tab w:val="left" w:pos="810"/>
          <w:tab w:val="left" w:pos="2160"/>
          <w:tab w:val="left" w:pos="2880"/>
          <w:tab w:val="left" w:pos="3411"/>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Theme="minorHAnsi" w:hAnsiTheme="minorHAnsi" w:cstheme="minorHAnsi"/>
          <w:bCs/>
          <w:iCs/>
          <w:szCs w:val="24"/>
        </w:rPr>
      </w:pPr>
      <w:r w:rsidRPr="00D2709F">
        <w:rPr>
          <w:rFonts w:asciiTheme="minorHAnsi" w:hAnsiTheme="minorHAnsi" w:cstheme="minorHAnsi"/>
          <w:bCs/>
          <w:iCs/>
          <w:szCs w:val="24"/>
        </w:rPr>
        <w:t>That the presbytery </w:t>
      </w:r>
      <w:r w:rsidRPr="00D2709F">
        <w:rPr>
          <w:rFonts w:asciiTheme="minorHAnsi" w:hAnsiTheme="minorHAnsi" w:cstheme="minorHAnsi"/>
          <w:bCs/>
          <w:i/>
          <w:iCs/>
          <w:szCs w:val="24"/>
        </w:rPr>
        <w:t>approve the listing for sale</w:t>
      </w:r>
      <w:r w:rsidRPr="00D2709F">
        <w:rPr>
          <w:rFonts w:asciiTheme="minorHAnsi" w:hAnsiTheme="minorHAnsi" w:cstheme="minorHAnsi"/>
          <w:bCs/>
          <w:iCs/>
          <w:szCs w:val="24"/>
        </w:rPr>
        <w:t xml:space="preserve"> of the San Diego United Korean Presbyterian Church property at 3010 North Evergreen Street, San Diego, </w:t>
      </w:r>
      <w:r w:rsidRPr="00D2709F">
        <w:rPr>
          <w:rFonts w:asciiTheme="minorHAnsi" w:hAnsiTheme="minorHAnsi" w:cstheme="minorHAnsi"/>
          <w:bCs/>
          <w:i/>
          <w:iCs/>
          <w:szCs w:val="24"/>
        </w:rPr>
        <w:t>with the understanding that the Presbytery must approve the final sale of the property</w:t>
      </w:r>
      <w:r w:rsidRPr="00D2709F">
        <w:rPr>
          <w:rFonts w:asciiTheme="minorHAnsi" w:hAnsiTheme="minorHAnsi" w:cstheme="minorHAnsi"/>
          <w:bCs/>
          <w:iCs/>
          <w:szCs w:val="24"/>
        </w:rPr>
        <w:t xml:space="preserve"> before close of escrow.</w:t>
      </w:r>
    </w:p>
    <w:p w14:paraId="51F1FDBA" w14:textId="77777777" w:rsidR="00D2709F" w:rsidRDefault="00D2709F" w:rsidP="00D2709F">
      <w:pPr>
        <w:widowControl w:val="0"/>
        <w:tabs>
          <w:tab w:val="left" w:pos="-1440"/>
          <w:tab w:val="left" w:pos="-720"/>
          <w:tab w:val="left" w:pos="810"/>
          <w:tab w:val="left" w:pos="2160"/>
          <w:tab w:val="left" w:pos="2880"/>
          <w:tab w:val="left" w:pos="3411"/>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Theme="minorHAnsi" w:hAnsiTheme="minorHAnsi" w:cstheme="minorHAnsi"/>
          <w:bCs/>
          <w:iCs/>
          <w:szCs w:val="24"/>
        </w:rPr>
      </w:pPr>
    </w:p>
    <w:p w14:paraId="486DED90" w14:textId="51200095" w:rsidR="00D2709F" w:rsidRDefault="00D2709F" w:rsidP="00D2709F">
      <w:pPr>
        <w:widowControl w:val="0"/>
        <w:tabs>
          <w:tab w:val="left" w:pos="-1440"/>
          <w:tab w:val="left" w:pos="-720"/>
          <w:tab w:val="left" w:pos="810"/>
          <w:tab w:val="left" w:pos="2160"/>
          <w:tab w:val="left" w:pos="2880"/>
          <w:tab w:val="left" w:pos="3411"/>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Theme="minorHAnsi" w:hAnsiTheme="minorHAnsi" w:cstheme="minorHAnsi"/>
          <w:bCs/>
          <w:iCs/>
          <w:szCs w:val="24"/>
        </w:rPr>
      </w:pPr>
      <w:r>
        <w:rPr>
          <w:rFonts w:asciiTheme="minorHAnsi" w:hAnsiTheme="minorHAnsi" w:cstheme="minorHAnsi"/>
          <w:bCs/>
          <w:iCs/>
          <w:szCs w:val="24"/>
        </w:rPr>
        <w:t>Rationale:</w:t>
      </w:r>
    </w:p>
    <w:p w14:paraId="53C34592" w14:textId="77777777" w:rsidR="00D2709F" w:rsidRDefault="00D2709F" w:rsidP="00D2709F">
      <w:pPr>
        <w:widowControl w:val="0"/>
        <w:tabs>
          <w:tab w:val="left" w:pos="-1440"/>
          <w:tab w:val="left" w:pos="-720"/>
          <w:tab w:val="left" w:pos="810"/>
          <w:tab w:val="left" w:pos="2160"/>
          <w:tab w:val="left" w:pos="2880"/>
          <w:tab w:val="left" w:pos="3411"/>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Theme="minorHAnsi" w:hAnsiTheme="minorHAnsi" w:cstheme="minorHAnsi"/>
          <w:bCs/>
          <w:iCs/>
          <w:szCs w:val="24"/>
        </w:rPr>
      </w:pPr>
    </w:p>
    <w:p w14:paraId="652657C1" w14:textId="4B9FB19F" w:rsidR="00D2709F" w:rsidRPr="00D2709F" w:rsidRDefault="00D2709F" w:rsidP="00D2709F">
      <w:pPr>
        <w:widowControl w:val="0"/>
        <w:tabs>
          <w:tab w:val="left" w:pos="-1440"/>
          <w:tab w:val="left" w:pos="-720"/>
          <w:tab w:val="left" w:pos="810"/>
          <w:tab w:val="left" w:pos="2160"/>
          <w:tab w:val="left" w:pos="2880"/>
          <w:tab w:val="left" w:pos="3411"/>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Theme="minorHAnsi" w:hAnsiTheme="minorHAnsi" w:cstheme="minorHAnsi"/>
          <w:bCs/>
          <w:iCs/>
          <w:szCs w:val="24"/>
        </w:rPr>
      </w:pPr>
      <w:r w:rsidRPr="00D2709F">
        <w:rPr>
          <w:rFonts w:asciiTheme="minorHAnsi" w:hAnsiTheme="minorHAnsi" w:cstheme="minorHAnsi"/>
          <w:bCs/>
          <w:iCs/>
          <w:szCs w:val="24"/>
        </w:rPr>
        <w:t>At a congregational meeting on December 2, 2018, the San Diego United Korean Presbyterian Church, currently located in Point Loma, voted by 68-14 to sell its property and relocate to an as yet undetermined site in northern San Diego. </w:t>
      </w:r>
    </w:p>
    <w:p w14:paraId="0B017543" w14:textId="77777777" w:rsidR="00D2709F" w:rsidRPr="00D2709F" w:rsidRDefault="00D2709F" w:rsidP="00D2709F">
      <w:pPr>
        <w:widowControl w:val="0"/>
        <w:tabs>
          <w:tab w:val="left" w:pos="-1440"/>
          <w:tab w:val="left" w:pos="-720"/>
          <w:tab w:val="left" w:pos="810"/>
          <w:tab w:val="left" w:pos="2160"/>
          <w:tab w:val="left" w:pos="2880"/>
          <w:tab w:val="left" w:pos="3411"/>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Theme="minorHAnsi" w:hAnsiTheme="minorHAnsi" w:cstheme="minorHAnsi"/>
          <w:bCs/>
          <w:iCs/>
          <w:szCs w:val="24"/>
        </w:rPr>
      </w:pPr>
    </w:p>
    <w:p w14:paraId="51FC3F44" w14:textId="77777777" w:rsidR="00D2709F" w:rsidRPr="00D2709F" w:rsidRDefault="00D2709F" w:rsidP="00D2709F">
      <w:pPr>
        <w:widowControl w:val="0"/>
        <w:tabs>
          <w:tab w:val="left" w:pos="-1440"/>
          <w:tab w:val="left" w:pos="-720"/>
          <w:tab w:val="left" w:pos="810"/>
          <w:tab w:val="left" w:pos="2160"/>
          <w:tab w:val="left" w:pos="2880"/>
          <w:tab w:val="left" w:pos="3411"/>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60"/>
        <w:ind w:left="720"/>
        <w:rPr>
          <w:rFonts w:asciiTheme="minorHAnsi" w:hAnsiTheme="minorHAnsi" w:cstheme="minorHAnsi"/>
          <w:bCs/>
          <w:iCs/>
          <w:szCs w:val="24"/>
        </w:rPr>
      </w:pPr>
      <w:r w:rsidRPr="00D2709F">
        <w:rPr>
          <w:rFonts w:asciiTheme="minorHAnsi" w:hAnsiTheme="minorHAnsi" w:cstheme="minorHAnsi"/>
          <w:bCs/>
          <w:iCs/>
          <w:szCs w:val="24"/>
        </w:rPr>
        <w:t>This decision is based on three factors:</w:t>
      </w:r>
    </w:p>
    <w:p w14:paraId="5513E8D2" w14:textId="77777777" w:rsidR="00D2709F" w:rsidRPr="00D2709F" w:rsidRDefault="00D2709F" w:rsidP="00D2709F">
      <w:pPr>
        <w:widowControl w:val="0"/>
        <w:tabs>
          <w:tab w:val="left" w:pos="-1440"/>
          <w:tab w:val="left" w:pos="-720"/>
          <w:tab w:val="left" w:pos="810"/>
          <w:tab w:val="left" w:pos="2160"/>
          <w:tab w:val="left" w:pos="2880"/>
          <w:tab w:val="left" w:pos="3411"/>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60"/>
        <w:ind w:left="1440"/>
        <w:rPr>
          <w:rFonts w:asciiTheme="minorHAnsi" w:hAnsiTheme="minorHAnsi" w:cstheme="minorHAnsi"/>
          <w:bCs/>
          <w:iCs/>
          <w:szCs w:val="24"/>
        </w:rPr>
      </w:pPr>
      <w:r w:rsidRPr="00D2709F">
        <w:rPr>
          <w:rFonts w:asciiTheme="minorHAnsi" w:hAnsiTheme="minorHAnsi" w:cstheme="minorHAnsi"/>
          <w:bCs/>
          <w:iCs/>
          <w:szCs w:val="24"/>
        </w:rPr>
        <w:t>1) Evangelism and mission: most Korean-American people live in northern San Diego.</w:t>
      </w:r>
    </w:p>
    <w:p w14:paraId="77D7A750" w14:textId="77777777" w:rsidR="00D2709F" w:rsidRPr="00D2709F" w:rsidRDefault="00D2709F" w:rsidP="00D2709F">
      <w:pPr>
        <w:widowControl w:val="0"/>
        <w:tabs>
          <w:tab w:val="left" w:pos="-1440"/>
          <w:tab w:val="left" w:pos="-720"/>
          <w:tab w:val="left" w:pos="810"/>
          <w:tab w:val="left" w:pos="2160"/>
          <w:tab w:val="left" w:pos="2880"/>
          <w:tab w:val="left" w:pos="3411"/>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60"/>
        <w:ind w:left="1440"/>
        <w:rPr>
          <w:rFonts w:asciiTheme="minorHAnsi" w:hAnsiTheme="minorHAnsi" w:cstheme="minorHAnsi"/>
          <w:bCs/>
          <w:iCs/>
          <w:szCs w:val="24"/>
        </w:rPr>
      </w:pPr>
      <w:r w:rsidRPr="00D2709F">
        <w:rPr>
          <w:rFonts w:asciiTheme="minorHAnsi" w:hAnsiTheme="minorHAnsi" w:cstheme="minorHAnsi"/>
          <w:bCs/>
          <w:iCs/>
          <w:szCs w:val="24"/>
        </w:rPr>
        <w:t>2) Membership: most SDUKPC members live in northern San Diego and currently commute 25-40 minutes to worship.</w:t>
      </w:r>
    </w:p>
    <w:p w14:paraId="273A9EE7" w14:textId="77777777" w:rsidR="00D2709F" w:rsidRPr="00D2709F" w:rsidRDefault="00D2709F" w:rsidP="00D2709F">
      <w:pPr>
        <w:widowControl w:val="0"/>
        <w:tabs>
          <w:tab w:val="left" w:pos="-1440"/>
          <w:tab w:val="left" w:pos="-720"/>
          <w:tab w:val="left" w:pos="810"/>
          <w:tab w:val="left" w:pos="2160"/>
          <w:tab w:val="left" w:pos="2880"/>
          <w:tab w:val="left" w:pos="3411"/>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60"/>
        <w:ind w:left="1440"/>
        <w:rPr>
          <w:rFonts w:asciiTheme="minorHAnsi" w:hAnsiTheme="minorHAnsi" w:cstheme="minorHAnsi"/>
          <w:bCs/>
          <w:iCs/>
          <w:szCs w:val="24"/>
        </w:rPr>
      </w:pPr>
      <w:r w:rsidRPr="00D2709F">
        <w:rPr>
          <w:rFonts w:asciiTheme="minorHAnsi" w:hAnsiTheme="minorHAnsi" w:cstheme="minorHAnsi"/>
          <w:bCs/>
          <w:iCs/>
          <w:szCs w:val="24"/>
        </w:rPr>
        <w:t>3) Finances: the church has had difficulty paying the mortgage and supporting the budget since losing more than half its members due to changes in standards for marriage and ordination at the General Assembly level. </w:t>
      </w:r>
    </w:p>
    <w:p w14:paraId="0EEEBAB2" w14:textId="77777777" w:rsidR="00D2709F" w:rsidRPr="00D2709F" w:rsidRDefault="00D2709F" w:rsidP="00D2709F">
      <w:pPr>
        <w:widowControl w:val="0"/>
        <w:tabs>
          <w:tab w:val="left" w:pos="-1440"/>
          <w:tab w:val="left" w:pos="-720"/>
          <w:tab w:val="left" w:pos="810"/>
          <w:tab w:val="left" w:pos="2160"/>
          <w:tab w:val="left" w:pos="2880"/>
          <w:tab w:val="left" w:pos="3411"/>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Theme="minorHAnsi" w:hAnsiTheme="minorHAnsi" w:cstheme="minorHAnsi"/>
          <w:bCs/>
          <w:iCs/>
          <w:szCs w:val="24"/>
        </w:rPr>
      </w:pPr>
    </w:p>
    <w:p w14:paraId="777CE9AB" w14:textId="77777777" w:rsidR="00D2709F" w:rsidRPr="00D2709F" w:rsidRDefault="00D2709F" w:rsidP="00D2709F">
      <w:pPr>
        <w:widowControl w:val="0"/>
        <w:tabs>
          <w:tab w:val="left" w:pos="-1440"/>
          <w:tab w:val="left" w:pos="-720"/>
          <w:tab w:val="left" w:pos="810"/>
          <w:tab w:val="left" w:pos="2160"/>
          <w:tab w:val="left" w:pos="2880"/>
          <w:tab w:val="left" w:pos="3411"/>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Theme="minorHAnsi" w:hAnsiTheme="minorHAnsi" w:cstheme="minorHAnsi"/>
          <w:bCs/>
          <w:iCs/>
          <w:szCs w:val="24"/>
        </w:rPr>
      </w:pPr>
      <w:r w:rsidRPr="00D2709F">
        <w:rPr>
          <w:rFonts w:asciiTheme="minorHAnsi" w:hAnsiTheme="minorHAnsi" w:cstheme="minorHAnsi"/>
          <w:bCs/>
          <w:iCs/>
          <w:szCs w:val="24"/>
        </w:rPr>
        <w:t>SDKUPC is in conversation with Mira Mesa Presbyterian Church regarding a variety of options for sharing space as one possibility for the church's future.</w:t>
      </w:r>
    </w:p>
    <w:p w14:paraId="412224A0" w14:textId="77777777" w:rsidR="00D2709F" w:rsidRPr="00544A1F" w:rsidRDefault="00D2709F" w:rsidP="00544A1F">
      <w:pPr>
        <w:widowControl w:val="0"/>
        <w:tabs>
          <w:tab w:val="left" w:pos="-1440"/>
          <w:tab w:val="left" w:pos="-720"/>
          <w:tab w:val="left" w:pos="810"/>
          <w:tab w:val="left" w:pos="2160"/>
          <w:tab w:val="left" w:pos="2880"/>
          <w:tab w:val="left" w:pos="3411"/>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Theme="minorHAnsi" w:hAnsiTheme="minorHAnsi" w:cstheme="minorHAnsi"/>
          <w:bCs/>
          <w:szCs w:val="24"/>
        </w:rPr>
      </w:pPr>
    </w:p>
    <w:p w14:paraId="0317B768" w14:textId="7FD51FBB" w:rsidR="00497147" w:rsidRDefault="00497147" w:rsidP="00544A1F">
      <w:pPr>
        <w:widowControl w:val="0"/>
        <w:tabs>
          <w:tab w:val="left" w:pos="-1440"/>
          <w:tab w:val="left" w:pos="-720"/>
          <w:tab w:val="left" w:pos="810"/>
          <w:tab w:val="left" w:pos="2160"/>
          <w:tab w:val="left" w:pos="2880"/>
          <w:tab w:val="left" w:pos="3411"/>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b/>
          <w:bCs/>
          <w:szCs w:val="24"/>
        </w:rPr>
      </w:pPr>
    </w:p>
    <w:p w14:paraId="7E5AF76B" w14:textId="77777777" w:rsidR="00544A1F" w:rsidRPr="00410186" w:rsidRDefault="00544A1F" w:rsidP="003837F7">
      <w:pPr>
        <w:widowControl w:val="0"/>
        <w:tabs>
          <w:tab w:val="left" w:pos="-1440"/>
          <w:tab w:val="left" w:pos="-720"/>
          <w:tab w:val="left" w:pos="810"/>
          <w:tab w:val="left" w:pos="2160"/>
          <w:tab w:val="left" w:pos="2880"/>
          <w:tab w:val="left" w:pos="3411"/>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bCs/>
          <w:szCs w:val="24"/>
        </w:rPr>
      </w:pPr>
    </w:p>
    <w:p w14:paraId="02D2C07B" w14:textId="77777777" w:rsidR="00D51894" w:rsidRPr="00410186" w:rsidRDefault="00F253CC" w:rsidP="00D51894">
      <w:pPr>
        <w:widowControl w:val="0"/>
        <w:tabs>
          <w:tab w:val="left" w:pos="-1440"/>
          <w:tab w:val="left" w:pos="-720"/>
          <w:tab w:val="left" w:pos="810"/>
          <w:tab w:val="left" w:pos="2160"/>
          <w:tab w:val="left" w:pos="2880"/>
          <w:tab w:val="left" w:pos="3411"/>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b/>
          <w:bCs/>
          <w:szCs w:val="24"/>
        </w:rPr>
      </w:pPr>
      <w:r w:rsidRPr="00410186">
        <w:rPr>
          <w:rFonts w:asciiTheme="minorHAnsi" w:hAnsiTheme="minorHAnsi" w:cstheme="minorHAnsi"/>
          <w:b/>
          <w:bCs/>
          <w:szCs w:val="24"/>
        </w:rPr>
        <w:t>The Committee on Ministry recommends the following:</w:t>
      </w:r>
    </w:p>
    <w:p w14:paraId="6A2EE4DB" w14:textId="77777777" w:rsidR="00410186" w:rsidRPr="00410186" w:rsidRDefault="00C77CD2" w:rsidP="00410186">
      <w:pPr>
        <w:pStyle w:val="MediumShading1-Accent11"/>
        <w:rPr>
          <w:rFonts w:asciiTheme="minorHAnsi" w:hAnsiTheme="minorHAnsi" w:cstheme="minorHAnsi"/>
          <w:sz w:val="24"/>
          <w:szCs w:val="24"/>
        </w:rPr>
      </w:pPr>
      <w:r w:rsidRPr="00410186">
        <w:rPr>
          <w:rFonts w:asciiTheme="minorHAnsi" w:hAnsiTheme="minorHAnsi" w:cstheme="minorHAnsi"/>
          <w:sz w:val="24"/>
          <w:szCs w:val="24"/>
        </w:rPr>
        <w:tab/>
      </w:r>
    </w:p>
    <w:p w14:paraId="240E8BEA" w14:textId="51925E43" w:rsidR="00410186" w:rsidRDefault="00410186" w:rsidP="00410186">
      <w:pPr>
        <w:pStyle w:val="MediumShading1-Accent11"/>
        <w:numPr>
          <w:ilvl w:val="0"/>
          <w:numId w:val="11"/>
        </w:numPr>
        <w:rPr>
          <w:rFonts w:asciiTheme="minorHAnsi" w:hAnsiTheme="minorHAnsi" w:cstheme="minorHAnsi"/>
          <w:sz w:val="24"/>
          <w:szCs w:val="24"/>
        </w:rPr>
      </w:pPr>
      <w:r w:rsidRPr="00410186">
        <w:rPr>
          <w:rFonts w:asciiTheme="minorHAnsi" w:hAnsiTheme="minorHAnsi" w:cstheme="minorHAnsi"/>
          <w:sz w:val="24"/>
          <w:szCs w:val="24"/>
        </w:rPr>
        <w:t xml:space="preserve">To approve the transfer of the Rev. Robert Davis from the Presbyterian Church (U.S.A.) to the Evangelical Covenant Order of Presbyterians (ECOP) effective April 1, 2019. ECOP </w:t>
      </w:r>
      <w:r w:rsidRPr="00497147">
        <w:rPr>
          <w:rFonts w:asciiTheme="minorHAnsi" w:hAnsiTheme="minorHAnsi" w:cstheme="minorHAnsi"/>
          <w:sz w:val="24"/>
          <w:szCs w:val="24"/>
        </w:rPr>
        <w:t xml:space="preserve">has voted to receive him pending action by San Diego Presbytery.  </w:t>
      </w:r>
    </w:p>
    <w:p w14:paraId="26E8AD18" w14:textId="77777777" w:rsidR="00340813" w:rsidRPr="00410186" w:rsidRDefault="00340813" w:rsidP="00497147">
      <w:pPr>
        <w:pStyle w:val="MediumShading1-Accent11"/>
        <w:ind w:left="720"/>
        <w:rPr>
          <w:rFonts w:asciiTheme="minorHAnsi" w:hAnsiTheme="minorHAnsi" w:cstheme="minorHAnsi"/>
          <w:sz w:val="24"/>
          <w:szCs w:val="24"/>
        </w:rPr>
      </w:pPr>
    </w:p>
    <w:p w14:paraId="5D1A5F21" w14:textId="77777777" w:rsidR="0046645E" w:rsidRPr="00410186" w:rsidRDefault="0046645E" w:rsidP="00340813">
      <w:pPr>
        <w:pStyle w:val="MediumShading1-Accent11"/>
        <w:ind w:left="720"/>
        <w:rPr>
          <w:rFonts w:asciiTheme="minorHAnsi" w:hAnsiTheme="minorHAnsi" w:cstheme="minorHAnsi"/>
          <w:sz w:val="24"/>
          <w:szCs w:val="24"/>
        </w:rPr>
      </w:pPr>
    </w:p>
    <w:p w14:paraId="57C06DFF" w14:textId="77777777" w:rsidR="00C77CD2" w:rsidRPr="00410186" w:rsidRDefault="00C77CD2" w:rsidP="0046645E">
      <w:pPr>
        <w:pStyle w:val="MediumShading1-Accent11"/>
        <w:rPr>
          <w:rFonts w:asciiTheme="minorHAnsi" w:hAnsiTheme="minorHAnsi" w:cstheme="minorHAnsi"/>
          <w:sz w:val="24"/>
          <w:szCs w:val="24"/>
        </w:rPr>
      </w:pPr>
      <w:r w:rsidRPr="00410186">
        <w:rPr>
          <w:rFonts w:asciiTheme="minorHAnsi" w:hAnsiTheme="minorHAnsi" w:cstheme="minorHAnsi"/>
          <w:sz w:val="24"/>
          <w:szCs w:val="24"/>
        </w:rPr>
        <w:tab/>
      </w:r>
      <w:r w:rsidRPr="00410186">
        <w:rPr>
          <w:rFonts w:asciiTheme="minorHAnsi" w:hAnsiTheme="minorHAnsi" w:cstheme="minorHAnsi"/>
          <w:sz w:val="24"/>
          <w:szCs w:val="24"/>
        </w:rPr>
        <w:tab/>
      </w:r>
      <w:r w:rsidRPr="00410186">
        <w:rPr>
          <w:rFonts w:asciiTheme="minorHAnsi" w:hAnsiTheme="minorHAnsi" w:cstheme="minorHAnsi"/>
          <w:sz w:val="24"/>
          <w:szCs w:val="24"/>
        </w:rPr>
        <w:tab/>
      </w:r>
      <w:r w:rsidRPr="00410186">
        <w:rPr>
          <w:rFonts w:asciiTheme="minorHAnsi" w:hAnsiTheme="minorHAnsi" w:cstheme="minorHAnsi"/>
          <w:sz w:val="24"/>
          <w:szCs w:val="24"/>
        </w:rPr>
        <w:tab/>
      </w:r>
    </w:p>
    <w:p w14:paraId="0C48B6E4" w14:textId="77777777" w:rsidR="000A4FF4" w:rsidRPr="00410186" w:rsidRDefault="000A4FF4" w:rsidP="00516CF8">
      <w:pPr>
        <w:pStyle w:val="MediumShading1-Accent11"/>
        <w:tabs>
          <w:tab w:val="right" w:pos="9360"/>
        </w:tabs>
        <w:ind w:left="720"/>
        <w:rPr>
          <w:rFonts w:asciiTheme="minorHAnsi" w:hAnsiTheme="minorHAnsi" w:cstheme="minorHAnsi"/>
          <w:sz w:val="24"/>
          <w:szCs w:val="24"/>
        </w:rPr>
      </w:pPr>
      <w:r w:rsidRPr="00410186">
        <w:rPr>
          <w:rFonts w:asciiTheme="minorHAnsi" w:hAnsiTheme="minorHAnsi" w:cstheme="minorHAnsi"/>
          <w:sz w:val="24"/>
          <w:szCs w:val="24"/>
        </w:rPr>
        <w:tab/>
      </w:r>
      <w:r w:rsidR="00000513" w:rsidRPr="00410186">
        <w:rPr>
          <w:rFonts w:asciiTheme="minorHAnsi" w:hAnsiTheme="minorHAnsi" w:cstheme="minorHAnsi"/>
          <w:sz w:val="24"/>
          <w:szCs w:val="24"/>
        </w:rPr>
        <w:t>Rev. Mike Sedgwick, Chair</w:t>
      </w:r>
    </w:p>
    <w:p w14:paraId="5C9D07D7" w14:textId="77777777" w:rsidR="00001CDB" w:rsidRPr="00410186" w:rsidRDefault="00001CDB" w:rsidP="00001CDB">
      <w:pPr>
        <w:pStyle w:val="MediumGrid1-Accent21"/>
        <w:rPr>
          <w:rFonts w:asciiTheme="minorHAnsi" w:hAnsiTheme="minorHAnsi" w:cstheme="minorHAnsi"/>
          <w:bCs/>
          <w:szCs w:val="24"/>
        </w:rPr>
      </w:pPr>
    </w:p>
    <w:p w14:paraId="0F42BA18" w14:textId="77777777" w:rsidR="00705E21" w:rsidRPr="007106F8" w:rsidRDefault="00066F4C" w:rsidP="00705E21">
      <w:pPr>
        <w:jc w:val="center"/>
        <w:rPr>
          <w:rFonts w:ascii="Calibri" w:hAnsi="Calibri"/>
          <w:b/>
          <w:sz w:val="28"/>
          <w:szCs w:val="28"/>
          <w:u w:val="single"/>
        </w:rPr>
      </w:pPr>
      <w:r w:rsidRPr="007106F8">
        <w:rPr>
          <w:rFonts w:ascii="Calibri" w:hAnsi="Calibri"/>
          <w:b/>
          <w:sz w:val="28"/>
          <w:szCs w:val="28"/>
          <w:u w:val="single"/>
        </w:rPr>
        <w:br w:type="page"/>
      </w:r>
      <w:r w:rsidR="000713F3" w:rsidRPr="007106F8">
        <w:rPr>
          <w:rFonts w:ascii="Calibri" w:hAnsi="Calibri"/>
          <w:b/>
          <w:sz w:val="28"/>
          <w:szCs w:val="28"/>
          <w:u w:val="single"/>
        </w:rPr>
        <w:t xml:space="preserve">Business to be </w:t>
      </w:r>
      <w:r w:rsidR="001167F0" w:rsidRPr="007106F8">
        <w:rPr>
          <w:rFonts w:ascii="Calibri" w:hAnsi="Calibri"/>
          <w:b/>
          <w:sz w:val="28"/>
          <w:szCs w:val="28"/>
          <w:u w:val="single"/>
        </w:rPr>
        <w:t>p</w:t>
      </w:r>
      <w:r w:rsidR="002D508A" w:rsidRPr="007106F8">
        <w:rPr>
          <w:rFonts w:ascii="Calibri" w:hAnsi="Calibri"/>
          <w:b/>
          <w:sz w:val="28"/>
          <w:szCs w:val="28"/>
          <w:u w:val="single"/>
        </w:rPr>
        <w:t xml:space="preserve">resented and/or </w:t>
      </w:r>
      <w:r w:rsidR="000713F3" w:rsidRPr="007106F8">
        <w:rPr>
          <w:rFonts w:ascii="Calibri" w:hAnsi="Calibri"/>
          <w:b/>
          <w:sz w:val="28"/>
          <w:szCs w:val="28"/>
          <w:u w:val="single"/>
        </w:rPr>
        <w:t>VOTED on the floor</w:t>
      </w:r>
    </w:p>
    <w:p w14:paraId="0DE9EF48" w14:textId="77777777" w:rsidR="005C499B" w:rsidRPr="00497147" w:rsidRDefault="005C499B" w:rsidP="00705E21">
      <w:pPr>
        <w:jc w:val="center"/>
        <w:rPr>
          <w:rFonts w:ascii="Calibri" w:hAnsi="Calibri"/>
          <w:b/>
          <w:szCs w:val="24"/>
          <w:u w:val="single"/>
        </w:rPr>
      </w:pPr>
    </w:p>
    <w:p w14:paraId="628D5859" w14:textId="77777777" w:rsidR="00066F4C" w:rsidRPr="00497147" w:rsidRDefault="00066F4C" w:rsidP="005C499B">
      <w:pPr>
        <w:rPr>
          <w:rFonts w:ascii="Calibri" w:hAnsi="Calibri"/>
          <w:b/>
          <w:szCs w:val="24"/>
        </w:rPr>
      </w:pPr>
      <w:r w:rsidRPr="00497147">
        <w:rPr>
          <w:rFonts w:ascii="Calibri" w:hAnsi="Calibri"/>
          <w:b/>
          <w:szCs w:val="24"/>
        </w:rPr>
        <w:t>The Nominating Committee recommends the following:</w:t>
      </w:r>
    </w:p>
    <w:p w14:paraId="63833B33" w14:textId="77777777" w:rsidR="00066F4C" w:rsidRPr="00497147" w:rsidRDefault="00066F4C" w:rsidP="005C499B">
      <w:pPr>
        <w:rPr>
          <w:rFonts w:ascii="Calibri" w:hAnsi="Calibri"/>
          <w:b/>
          <w:szCs w:val="24"/>
        </w:rPr>
      </w:pPr>
    </w:p>
    <w:p w14:paraId="3C8310CF" w14:textId="77777777" w:rsidR="007106F8" w:rsidRPr="00497147" w:rsidRDefault="007106F8" w:rsidP="007106F8">
      <w:pPr>
        <w:tabs>
          <w:tab w:val="left" w:pos="1440"/>
          <w:tab w:val="left" w:pos="5310"/>
        </w:tabs>
        <w:rPr>
          <w:rFonts w:asciiTheme="minorHAnsi" w:hAnsiTheme="minorHAnsi" w:cstheme="minorHAnsi"/>
          <w:color w:val="000000"/>
          <w:szCs w:val="24"/>
        </w:rPr>
      </w:pPr>
      <w:r w:rsidRPr="00497147">
        <w:rPr>
          <w:rFonts w:asciiTheme="minorHAnsi" w:hAnsiTheme="minorHAnsi" w:cstheme="minorHAnsi"/>
          <w:color w:val="000000"/>
          <w:szCs w:val="24"/>
        </w:rPr>
        <w:t>COM</w:t>
      </w:r>
      <w:r w:rsidRPr="00497147">
        <w:rPr>
          <w:rFonts w:asciiTheme="minorHAnsi" w:hAnsiTheme="minorHAnsi" w:cstheme="minorHAnsi"/>
          <w:color w:val="000000"/>
          <w:szCs w:val="24"/>
        </w:rPr>
        <w:tab/>
        <w:t>Class of 2021 (replacing Frances Lin)</w:t>
      </w:r>
      <w:r w:rsidRPr="00497147">
        <w:rPr>
          <w:rFonts w:asciiTheme="minorHAnsi" w:hAnsiTheme="minorHAnsi" w:cstheme="minorHAnsi"/>
          <w:color w:val="000000"/>
          <w:szCs w:val="24"/>
        </w:rPr>
        <w:tab/>
        <w:t>Alex Wirth - M, Pt. Loma</w:t>
      </w:r>
    </w:p>
    <w:p w14:paraId="0B28A3A7" w14:textId="77777777" w:rsidR="007106F8" w:rsidRPr="00497147" w:rsidRDefault="007106F8" w:rsidP="007106F8">
      <w:pPr>
        <w:tabs>
          <w:tab w:val="left" w:pos="1440"/>
          <w:tab w:val="left" w:pos="5310"/>
          <w:tab w:val="left" w:pos="6480"/>
        </w:tabs>
        <w:rPr>
          <w:rFonts w:asciiTheme="minorHAnsi" w:hAnsiTheme="minorHAnsi" w:cstheme="minorHAnsi"/>
          <w:color w:val="000000"/>
          <w:szCs w:val="24"/>
        </w:rPr>
      </w:pPr>
    </w:p>
    <w:p w14:paraId="311AF7F7" w14:textId="77777777" w:rsidR="007106F8" w:rsidRPr="00497147" w:rsidRDefault="007106F8" w:rsidP="007106F8">
      <w:pPr>
        <w:tabs>
          <w:tab w:val="left" w:pos="1440"/>
          <w:tab w:val="left" w:pos="5310"/>
        </w:tabs>
        <w:rPr>
          <w:rFonts w:asciiTheme="minorHAnsi" w:hAnsiTheme="minorHAnsi" w:cstheme="minorHAnsi"/>
          <w:color w:val="000000"/>
          <w:szCs w:val="24"/>
        </w:rPr>
      </w:pPr>
      <w:r w:rsidRPr="00497147">
        <w:rPr>
          <w:rFonts w:asciiTheme="minorHAnsi" w:hAnsiTheme="minorHAnsi" w:cstheme="minorHAnsi"/>
          <w:color w:val="000000"/>
          <w:szCs w:val="24"/>
        </w:rPr>
        <w:t>CPM</w:t>
      </w:r>
      <w:r w:rsidRPr="00497147">
        <w:rPr>
          <w:rFonts w:asciiTheme="minorHAnsi" w:hAnsiTheme="minorHAnsi" w:cstheme="minorHAnsi"/>
          <w:color w:val="000000"/>
          <w:szCs w:val="24"/>
        </w:rPr>
        <w:tab/>
        <w:t>Class of 2020 (election as chair)</w:t>
      </w:r>
      <w:r w:rsidRPr="00497147">
        <w:rPr>
          <w:rFonts w:asciiTheme="minorHAnsi" w:hAnsiTheme="minorHAnsi" w:cstheme="minorHAnsi"/>
          <w:color w:val="000000"/>
          <w:szCs w:val="24"/>
        </w:rPr>
        <w:tab/>
        <w:t>Markus Watson - M, Westmorland</w:t>
      </w:r>
    </w:p>
    <w:p w14:paraId="72A77E58" w14:textId="77777777" w:rsidR="007106F8" w:rsidRPr="00497147" w:rsidRDefault="007106F8" w:rsidP="007106F8">
      <w:pPr>
        <w:tabs>
          <w:tab w:val="left" w:pos="1440"/>
          <w:tab w:val="left" w:pos="5310"/>
        </w:tabs>
        <w:rPr>
          <w:rFonts w:asciiTheme="minorHAnsi" w:hAnsiTheme="minorHAnsi" w:cstheme="minorHAnsi"/>
          <w:color w:val="000000"/>
          <w:szCs w:val="24"/>
        </w:rPr>
      </w:pPr>
      <w:r w:rsidRPr="00497147">
        <w:rPr>
          <w:rFonts w:asciiTheme="minorHAnsi" w:hAnsiTheme="minorHAnsi" w:cstheme="minorHAnsi"/>
          <w:color w:val="000000"/>
          <w:szCs w:val="24"/>
        </w:rPr>
        <w:tab/>
        <w:t>Class of 2020 (filling vacancy)</w:t>
      </w:r>
      <w:r w:rsidRPr="00497147">
        <w:rPr>
          <w:rFonts w:asciiTheme="minorHAnsi" w:hAnsiTheme="minorHAnsi" w:cstheme="minorHAnsi"/>
          <w:color w:val="000000"/>
          <w:szCs w:val="24"/>
        </w:rPr>
        <w:tab/>
        <w:t>David McElrath - M, Graham Memorial</w:t>
      </w:r>
    </w:p>
    <w:p w14:paraId="1EA6D7FA" w14:textId="77777777" w:rsidR="007106F8" w:rsidRPr="00497147" w:rsidRDefault="007106F8" w:rsidP="007106F8">
      <w:pPr>
        <w:tabs>
          <w:tab w:val="left" w:pos="1440"/>
          <w:tab w:val="left" w:pos="6480"/>
        </w:tabs>
        <w:rPr>
          <w:rFonts w:asciiTheme="minorHAnsi" w:hAnsiTheme="minorHAnsi" w:cstheme="minorHAnsi"/>
          <w:color w:val="000000"/>
          <w:szCs w:val="24"/>
        </w:rPr>
      </w:pPr>
    </w:p>
    <w:p w14:paraId="01B85BC7" w14:textId="77777777" w:rsidR="007106F8" w:rsidRPr="00497147" w:rsidRDefault="007106F8" w:rsidP="007106F8">
      <w:pPr>
        <w:tabs>
          <w:tab w:val="left" w:pos="1440"/>
          <w:tab w:val="left" w:pos="5310"/>
        </w:tabs>
        <w:rPr>
          <w:rFonts w:asciiTheme="minorHAnsi" w:hAnsiTheme="minorHAnsi" w:cstheme="minorHAnsi"/>
          <w:color w:val="000000"/>
          <w:szCs w:val="24"/>
        </w:rPr>
      </w:pPr>
      <w:r w:rsidRPr="00497147">
        <w:rPr>
          <w:rFonts w:asciiTheme="minorHAnsi" w:hAnsiTheme="minorHAnsi" w:cstheme="minorHAnsi"/>
          <w:color w:val="000000"/>
          <w:szCs w:val="24"/>
        </w:rPr>
        <w:t>E&amp;M</w:t>
      </w:r>
      <w:r w:rsidRPr="00497147">
        <w:rPr>
          <w:rFonts w:asciiTheme="minorHAnsi" w:hAnsiTheme="minorHAnsi" w:cstheme="minorHAnsi"/>
          <w:color w:val="000000"/>
          <w:szCs w:val="24"/>
        </w:rPr>
        <w:tab/>
        <w:t>Class of 2019 (new slot)</w:t>
      </w:r>
      <w:r w:rsidRPr="00497147">
        <w:rPr>
          <w:rFonts w:asciiTheme="minorHAnsi" w:hAnsiTheme="minorHAnsi" w:cstheme="minorHAnsi"/>
          <w:color w:val="000000"/>
          <w:szCs w:val="24"/>
        </w:rPr>
        <w:tab/>
        <w:t>Winnie Davis - E, Taiwanese</w:t>
      </w:r>
    </w:p>
    <w:p w14:paraId="18A59F7C" w14:textId="77777777" w:rsidR="007106F8" w:rsidRPr="00497147" w:rsidRDefault="007106F8" w:rsidP="007106F8">
      <w:pPr>
        <w:tabs>
          <w:tab w:val="left" w:pos="1440"/>
          <w:tab w:val="left" w:pos="5310"/>
        </w:tabs>
        <w:rPr>
          <w:rFonts w:asciiTheme="minorHAnsi" w:hAnsiTheme="minorHAnsi" w:cstheme="minorHAnsi"/>
          <w:color w:val="000000"/>
          <w:szCs w:val="24"/>
        </w:rPr>
      </w:pPr>
      <w:r w:rsidRPr="00497147">
        <w:rPr>
          <w:rFonts w:asciiTheme="minorHAnsi" w:hAnsiTheme="minorHAnsi" w:cstheme="minorHAnsi"/>
          <w:color w:val="000000"/>
          <w:szCs w:val="24"/>
        </w:rPr>
        <w:t>E&amp;M</w:t>
      </w:r>
      <w:r w:rsidRPr="00497147">
        <w:rPr>
          <w:rFonts w:asciiTheme="minorHAnsi" w:hAnsiTheme="minorHAnsi" w:cstheme="minorHAnsi"/>
          <w:color w:val="000000"/>
          <w:szCs w:val="24"/>
        </w:rPr>
        <w:tab/>
        <w:t>Class of 2020 (new slot)</w:t>
      </w:r>
      <w:r w:rsidRPr="00497147">
        <w:rPr>
          <w:rFonts w:asciiTheme="minorHAnsi" w:hAnsiTheme="minorHAnsi" w:cstheme="minorHAnsi"/>
          <w:color w:val="000000"/>
          <w:szCs w:val="24"/>
        </w:rPr>
        <w:tab/>
        <w:t>Ben Brown - E, Christ United</w:t>
      </w:r>
    </w:p>
    <w:p w14:paraId="24E428C0" w14:textId="77777777" w:rsidR="007106F8" w:rsidRPr="00497147" w:rsidRDefault="007106F8" w:rsidP="007106F8">
      <w:pPr>
        <w:tabs>
          <w:tab w:val="left" w:pos="1440"/>
          <w:tab w:val="left" w:pos="5310"/>
        </w:tabs>
        <w:rPr>
          <w:rFonts w:asciiTheme="minorHAnsi" w:hAnsiTheme="minorHAnsi" w:cstheme="minorHAnsi"/>
          <w:color w:val="000000"/>
          <w:szCs w:val="24"/>
        </w:rPr>
      </w:pPr>
      <w:r w:rsidRPr="00497147">
        <w:rPr>
          <w:rFonts w:asciiTheme="minorHAnsi" w:hAnsiTheme="minorHAnsi" w:cstheme="minorHAnsi"/>
          <w:color w:val="000000"/>
          <w:szCs w:val="24"/>
        </w:rPr>
        <w:t>E&amp;M </w:t>
      </w:r>
      <w:r w:rsidRPr="00497147">
        <w:rPr>
          <w:rFonts w:asciiTheme="minorHAnsi" w:hAnsiTheme="minorHAnsi" w:cstheme="minorHAnsi"/>
          <w:color w:val="000000"/>
          <w:szCs w:val="24"/>
        </w:rPr>
        <w:tab/>
        <w:t>Class of 2021 (new slot)</w:t>
      </w:r>
      <w:r w:rsidRPr="00497147">
        <w:rPr>
          <w:rFonts w:asciiTheme="minorHAnsi" w:hAnsiTheme="minorHAnsi" w:cstheme="minorHAnsi"/>
          <w:color w:val="000000"/>
          <w:szCs w:val="24"/>
        </w:rPr>
        <w:tab/>
        <w:t>Maddie Cheng  - E, RBCPC</w:t>
      </w:r>
    </w:p>
    <w:p w14:paraId="5FFC09EA" w14:textId="77777777" w:rsidR="00066F4C" w:rsidRPr="00497147" w:rsidRDefault="00066F4C" w:rsidP="005C499B">
      <w:pPr>
        <w:rPr>
          <w:rFonts w:ascii="Calibri" w:hAnsi="Calibri"/>
          <w:b/>
          <w:szCs w:val="24"/>
        </w:rPr>
      </w:pPr>
    </w:p>
    <w:p w14:paraId="631550BD" w14:textId="13DF2BC9" w:rsidR="00066F4C" w:rsidRDefault="0069097D" w:rsidP="0069097D">
      <w:pPr>
        <w:tabs>
          <w:tab w:val="right" w:pos="9360"/>
        </w:tabs>
        <w:rPr>
          <w:rFonts w:ascii="Calibri" w:hAnsi="Calibri"/>
          <w:szCs w:val="24"/>
        </w:rPr>
      </w:pPr>
      <w:r w:rsidRPr="00497147">
        <w:rPr>
          <w:rFonts w:ascii="Calibri" w:hAnsi="Calibri"/>
          <w:b/>
          <w:szCs w:val="24"/>
        </w:rPr>
        <w:tab/>
      </w:r>
      <w:r w:rsidR="007106F8" w:rsidRPr="00497147">
        <w:rPr>
          <w:rFonts w:ascii="Calibri" w:hAnsi="Calibri"/>
          <w:szCs w:val="24"/>
        </w:rPr>
        <w:t>Chris Kohlbry</w:t>
      </w:r>
      <w:r w:rsidRPr="00497147">
        <w:rPr>
          <w:rFonts w:ascii="Calibri" w:hAnsi="Calibri"/>
          <w:szCs w:val="24"/>
        </w:rPr>
        <w:t>, Chair</w:t>
      </w:r>
    </w:p>
    <w:p w14:paraId="739F7564" w14:textId="2F4329B3" w:rsidR="00497147" w:rsidRDefault="00A90455" w:rsidP="0069097D">
      <w:pPr>
        <w:tabs>
          <w:tab w:val="right" w:pos="9360"/>
        </w:tabs>
        <w:rPr>
          <w:rFonts w:ascii="Calibri" w:hAnsi="Calibri"/>
          <w:b/>
          <w:szCs w:val="24"/>
        </w:rPr>
      </w:pPr>
      <w:r>
        <w:rPr>
          <w:rFonts w:ascii="Calibri" w:hAnsi="Calibri"/>
          <w:b/>
          <w:szCs w:val="24"/>
        </w:rPr>
        <w:t>The Evangelism and Mission Committee recommends the following:</w:t>
      </w:r>
    </w:p>
    <w:p w14:paraId="3F3569EA" w14:textId="77777777" w:rsidR="00A90455" w:rsidRDefault="00A90455" w:rsidP="00A90455">
      <w:pPr>
        <w:widowControl w:val="0"/>
        <w:tabs>
          <w:tab w:val="left" w:pos="-1440"/>
          <w:tab w:val="left" w:pos="-720"/>
          <w:tab w:val="left" w:pos="810"/>
          <w:tab w:val="left" w:pos="2160"/>
          <w:tab w:val="left" w:pos="2880"/>
          <w:tab w:val="left" w:pos="3411"/>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b/>
          <w:bCs/>
          <w:szCs w:val="24"/>
        </w:rPr>
      </w:pPr>
    </w:p>
    <w:p w14:paraId="7F2D0D39" w14:textId="77777777" w:rsidR="00A90455" w:rsidRDefault="00A90455" w:rsidP="00A90455">
      <w:pPr>
        <w:pStyle w:val="Default"/>
        <w:ind w:left="720"/>
        <w:rPr>
          <w:rFonts w:ascii="Helvetica" w:hAnsi="Helvetica"/>
          <w:sz w:val="24"/>
          <w:szCs w:val="24"/>
        </w:rPr>
      </w:pPr>
      <w:r>
        <w:rPr>
          <w:rFonts w:ascii="Helvetica" w:hAnsi="Helvetica"/>
          <w:sz w:val="24"/>
          <w:szCs w:val="24"/>
        </w:rPr>
        <w:t xml:space="preserve">The Presbytery approve the following letter and give authority to the EP, Stated Clerk, together with the Executive Committee’s sub-committee on leadership (Vice Moderator, Moderator, and chair of Executive Committee) the authority to distribute the letter to certain elected regional, state, and federal officials, chaplains, our PCUSA’s stated clerk, together with the discretion to publish the letter in the media. </w:t>
      </w:r>
    </w:p>
    <w:p w14:paraId="7E612E07" w14:textId="77777777" w:rsidR="00A90455" w:rsidRDefault="00A90455" w:rsidP="00A90455">
      <w:pPr>
        <w:pStyle w:val="Default"/>
        <w:ind w:left="720"/>
        <w:rPr>
          <w:rFonts w:ascii="Helvetica" w:hAnsi="Helvetica"/>
          <w:sz w:val="24"/>
          <w:szCs w:val="24"/>
        </w:rPr>
      </w:pPr>
    </w:p>
    <w:p w14:paraId="712FB927" w14:textId="77777777" w:rsidR="00A90455" w:rsidRDefault="00A90455" w:rsidP="00A90455">
      <w:pPr>
        <w:pStyle w:val="Default"/>
        <w:ind w:left="720"/>
        <w:rPr>
          <w:rFonts w:ascii="Helvetica" w:hAnsi="Helvetica"/>
          <w:sz w:val="24"/>
          <w:szCs w:val="24"/>
        </w:rPr>
      </w:pPr>
      <w:r>
        <w:rPr>
          <w:rFonts w:ascii="Helvetica" w:hAnsi="Helvetica"/>
          <w:sz w:val="24"/>
          <w:szCs w:val="24"/>
        </w:rPr>
        <w:t>Text as follows:</w:t>
      </w:r>
    </w:p>
    <w:p w14:paraId="4EDEFBB0" w14:textId="77777777" w:rsidR="00A90455" w:rsidRDefault="00A90455" w:rsidP="00A90455">
      <w:pPr>
        <w:pStyle w:val="Default"/>
        <w:ind w:left="720"/>
        <w:rPr>
          <w:rFonts w:ascii="Helvetica" w:hAnsi="Helvetica"/>
          <w:sz w:val="24"/>
          <w:szCs w:val="24"/>
        </w:rPr>
      </w:pPr>
    </w:p>
    <w:p w14:paraId="5B6A65C7" w14:textId="77777777" w:rsidR="00A90455" w:rsidRPr="00A90455" w:rsidRDefault="00A90455" w:rsidP="00A90455">
      <w:pPr>
        <w:pStyle w:val="Default"/>
        <w:ind w:left="720"/>
        <w:rPr>
          <w:rFonts w:ascii="Helvetica" w:eastAsia="Helvetica" w:hAnsi="Helvetica" w:cs="Helvetica"/>
          <w:szCs w:val="24"/>
        </w:rPr>
      </w:pPr>
      <w:r w:rsidRPr="00A90455">
        <w:rPr>
          <w:rFonts w:ascii="Helvetica" w:eastAsia="Helvetica" w:hAnsi="Helvetica" w:cs="Helvetica"/>
          <w:szCs w:val="24"/>
        </w:rPr>
        <w:t>To local, state, and national officials and their chaplains, appropriate media channels, and the general public,</w:t>
      </w:r>
    </w:p>
    <w:p w14:paraId="1BCF7124" w14:textId="77777777" w:rsidR="00A90455" w:rsidRPr="00A90455" w:rsidRDefault="00A90455" w:rsidP="00A90455">
      <w:pPr>
        <w:pStyle w:val="Default"/>
        <w:ind w:left="720"/>
        <w:rPr>
          <w:rFonts w:ascii="Helvetica" w:eastAsia="Helvetica" w:hAnsi="Helvetica" w:cs="Helvetica"/>
          <w:szCs w:val="24"/>
        </w:rPr>
      </w:pPr>
    </w:p>
    <w:p w14:paraId="0034307F" w14:textId="77777777" w:rsidR="00A90455" w:rsidRPr="00A90455" w:rsidRDefault="00A90455" w:rsidP="00A90455">
      <w:pPr>
        <w:pStyle w:val="Default"/>
        <w:ind w:left="720"/>
        <w:rPr>
          <w:rFonts w:ascii="Helvetica" w:eastAsia="Helvetica" w:hAnsi="Helvetica" w:cs="Helvetica"/>
          <w:szCs w:val="24"/>
        </w:rPr>
      </w:pPr>
      <w:r w:rsidRPr="00A90455">
        <w:rPr>
          <w:rFonts w:ascii="Helvetica" w:eastAsia="Helvetica" w:hAnsi="Helvetica" w:cs="Helvetica"/>
          <w:szCs w:val="24"/>
        </w:rPr>
        <w:t xml:space="preserve">We, the Presbytery of San Diego, believe in the God made visible in Jesus Christ. </w:t>
      </w:r>
      <w:bookmarkStart w:id="1" w:name="_gjdgxs"/>
      <w:bookmarkEnd w:id="1"/>
      <w:r w:rsidRPr="00A90455">
        <w:rPr>
          <w:rFonts w:ascii="Helvetica" w:eastAsia="Helvetica" w:hAnsi="Helvetica" w:cs="Helvetica"/>
          <w:szCs w:val="24"/>
        </w:rPr>
        <w:t xml:space="preserve">Our highest allegiance is to our God, whose realm knows no walls, and transcends all borders. Because silence is consent, we must not, and cannot, stay silent as we hear the cries of God’s oppressed children who are </w:t>
      </w:r>
      <w:r w:rsidRPr="00A90455">
        <w:rPr>
          <w:rFonts w:ascii="Helvetica" w:eastAsia="Helvetica" w:hAnsi="Helvetica" w:cs="Helvetica"/>
          <w:szCs w:val="24"/>
          <w:lang w:val="nl-NL"/>
        </w:rPr>
        <w:t>flee</w:t>
      </w:r>
      <w:r w:rsidRPr="00A90455">
        <w:rPr>
          <w:rFonts w:ascii="Helvetica" w:eastAsia="Helvetica" w:hAnsi="Helvetica" w:cs="Helvetica"/>
          <w:szCs w:val="24"/>
        </w:rPr>
        <w:t>ing their homes in Central America for fear of death. We decry the inhumane treatment of legal asylum seekers.</w:t>
      </w:r>
    </w:p>
    <w:p w14:paraId="6D353760" w14:textId="77777777" w:rsidR="00A90455" w:rsidRPr="00A90455" w:rsidRDefault="00A90455" w:rsidP="00A90455">
      <w:pPr>
        <w:pStyle w:val="Default"/>
        <w:ind w:left="720"/>
        <w:rPr>
          <w:rFonts w:ascii="Helvetica" w:eastAsia="Helvetica" w:hAnsi="Helvetica" w:cs="Helvetica"/>
          <w:szCs w:val="24"/>
        </w:rPr>
      </w:pPr>
      <w:r w:rsidRPr="00A90455">
        <w:rPr>
          <w:rFonts w:ascii="Helvetica" w:eastAsia="Helvetica" w:hAnsi="Helvetica" w:cs="Helvetica"/>
          <w:szCs w:val="24"/>
        </w:rPr>
        <w:tab/>
      </w:r>
    </w:p>
    <w:p w14:paraId="2D9A4368" w14:textId="77777777" w:rsidR="00A90455" w:rsidRPr="00A90455" w:rsidRDefault="00A90455" w:rsidP="00A90455">
      <w:pPr>
        <w:pStyle w:val="Default"/>
        <w:ind w:left="720"/>
        <w:rPr>
          <w:rFonts w:ascii="Helvetica" w:eastAsia="Helvetica" w:hAnsi="Helvetica" w:cs="Helvetica"/>
          <w:szCs w:val="24"/>
        </w:rPr>
      </w:pPr>
      <w:r w:rsidRPr="00A90455">
        <w:rPr>
          <w:rFonts w:ascii="Helvetica" w:eastAsia="Helvetica" w:hAnsi="Helvetica" w:cs="Helvetica"/>
          <w:szCs w:val="24"/>
        </w:rPr>
        <w:t>We speak out against the dismal treatment of our fellow children of God because the story of displaced people has always been our story. Displaced people, including Abraham and Moses, have frequently been the ones sent to guide and lead God’s people. The Son of God himself, Jesus Christ, the one we seek to follow, fled political persecution with his family and sought refuge in Egypt. Asylum seekers echo the voices of those who have always called us back to God’s way of welcome and justice, and so we seek to amplify their voices as a presbytery of bold, faithful disciples of Christ.</w:t>
      </w:r>
    </w:p>
    <w:p w14:paraId="1218B371" w14:textId="77777777" w:rsidR="00A90455" w:rsidRPr="00A90455" w:rsidRDefault="00A90455" w:rsidP="00A90455">
      <w:pPr>
        <w:pStyle w:val="Default"/>
        <w:ind w:left="720"/>
        <w:rPr>
          <w:rFonts w:ascii="Helvetica" w:eastAsia="Helvetica" w:hAnsi="Helvetica" w:cs="Helvetica"/>
          <w:szCs w:val="24"/>
        </w:rPr>
      </w:pPr>
    </w:p>
    <w:p w14:paraId="58A8B48A" w14:textId="77777777" w:rsidR="00A90455" w:rsidRPr="00A90455" w:rsidRDefault="00A90455" w:rsidP="00A90455">
      <w:pPr>
        <w:pStyle w:val="Default"/>
        <w:ind w:left="720"/>
        <w:rPr>
          <w:rFonts w:ascii="Helvetica" w:eastAsia="Helvetica" w:hAnsi="Helvetica" w:cs="Helvetica"/>
          <w:szCs w:val="24"/>
        </w:rPr>
      </w:pPr>
      <w:r w:rsidRPr="00A90455">
        <w:rPr>
          <w:rFonts w:ascii="Helvetica" w:eastAsia="Helvetica" w:hAnsi="Helvetica" w:cs="Helvetica"/>
          <w:szCs w:val="24"/>
        </w:rPr>
        <w:t>We prayerfully urge</w:t>
      </w:r>
      <w:r w:rsidRPr="00A90455">
        <w:rPr>
          <w:rFonts w:ascii="Helvetica" w:eastAsia="Helvetica" w:hAnsi="Helvetica" w:cs="Helvetica"/>
          <w:szCs w:val="24"/>
          <w:lang w:val="de-DE"/>
        </w:rPr>
        <w:t>:</w:t>
      </w:r>
    </w:p>
    <w:p w14:paraId="5B22FEB4" w14:textId="77777777" w:rsidR="00A90455" w:rsidRPr="00A90455" w:rsidRDefault="00A90455" w:rsidP="00A90455">
      <w:pPr>
        <w:pStyle w:val="Default"/>
        <w:ind w:left="720"/>
        <w:rPr>
          <w:rFonts w:ascii="Helvetica" w:eastAsia="Helvetica" w:hAnsi="Helvetica" w:cs="Helvetica"/>
          <w:szCs w:val="24"/>
        </w:rPr>
      </w:pPr>
      <w:r w:rsidRPr="00A90455">
        <w:rPr>
          <w:rFonts w:ascii="Helvetica" w:eastAsia="Helvetica" w:hAnsi="Helvetica" w:cs="Helvetica"/>
          <w:szCs w:val="24"/>
        </w:rPr>
        <w:t>…a humanitarian approach to border policies and immediate aid for those forced to wait at the border.</w:t>
      </w:r>
    </w:p>
    <w:p w14:paraId="689220CC" w14:textId="77777777" w:rsidR="00A90455" w:rsidRPr="00A90455" w:rsidRDefault="00A90455" w:rsidP="00A90455">
      <w:pPr>
        <w:pStyle w:val="Default"/>
        <w:ind w:left="720"/>
        <w:rPr>
          <w:rFonts w:ascii="Helvetica" w:eastAsia="Helvetica" w:hAnsi="Helvetica" w:cs="Helvetica"/>
          <w:szCs w:val="24"/>
        </w:rPr>
      </w:pPr>
      <w:r w:rsidRPr="00A90455">
        <w:rPr>
          <w:rFonts w:ascii="Helvetica" w:eastAsia="Helvetica" w:hAnsi="Helvetica" w:cs="Helvetica"/>
          <w:szCs w:val="24"/>
        </w:rPr>
        <w:t>…an increase in personnel and resources to process asylum claims and eliminate the backlog of cases in immigration court.</w:t>
      </w:r>
    </w:p>
    <w:p w14:paraId="4901110B" w14:textId="77777777" w:rsidR="00A90455" w:rsidRPr="00A90455" w:rsidRDefault="00A90455" w:rsidP="00A90455">
      <w:pPr>
        <w:pStyle w:val="Default"/>
        <w:ind w:left="720"/>
        <w:rPr>
          <w:rFonts w:ascii="Helvetica" w:eastAsia="Helvetica" w:hAnsi="Helvetica" w:cs="Helvetica"/>
          <w:szCs w:val="24"/>
        </w:rPr>
      </w:pPr>
      <w:r w:rsidRPr="00A90455">
        <w:rPr>
          <w:rFonts w:ascii="Helvetica" w:eastAsia="Helvetica" w:hAnsi="Helvetica" w:cs="Helvetica"/>
          <w:szCs w:val="24"/>
        </w:rPr>
        <w:t>…an ethic of compassion in dealing with all who cross our border that upholds their rights, dignity, and humanity.</w:t>
      </w:r>
    </w:p>
    <w:p w14:paraId="48F7B228" w14:textId="77777777" w:rsidR="00A90455" w:rsidRPr="00A90455" w:rsidRDefault="00A90455" w:rsidP="00A90455">
      <w:pPr>
        <w:pStyle w:val="Default"/>
        <w:ind w:left="720"/>
        <w:rPr>
          <w:rFonts w:ascii="Helvetica" w:eastAsia="Helvetica" w:hAnsi="Helvetica" w:cs="Helvetica"/>
          <w:szCs w:val="24"/>
        </w:rPr>
      </w:pPr>
      <w:r w:rsidRPr="00A90455">
        <w:rPr>
          <w:rFonts w:ascii="Helvetica" w:eastAsia="Helvetica" w:hAnsi="Helvetica" w:cs="Helvetica"/>
          <w:szCs w:val="24"/>
        </w:rPr>
        <w:t>…an end to the separation of families and inhumane detention of those legally seeking asylum and an acknowledgement of the trauma caused by such immoral policies thus far.</w:t>
      </w:r>
    </w:p>
    <w:p w14:paraId="617A763B" w14:textId="77777777" w:rsidR="00A90455" w:rsidRPr="00A90455" w:rsidRDefault="00A90455" w:rsidP="00A90455">
      <w:pPr>
        <w:pStyle w:val="Default"/>
        <w:ind w:left="720"/>
        <w:rPr>
          <w:rFonts w:ascii="Helvetica" w:eastAsia="Helvetica" w:hAnsi="Helvetica" w:cs="Helvetica"/>
          <w:szCs w:val="24"/>
        </w:rPr>
      </w:pPr>
      <w:r w:rsidRPr="00A90455">
        <w:rPr>
          <w:rFonts w:ascii="Helvetica" w:eastAsia="Helvetica" w:hAnsi="Helvetica" w:cs="Helvetica"/>
          <w:szCs w:val="24"/>
        </w:rPr>
        <w:t>…a de-escalation of the rhetoric and the use of force around immigration policies.</w:t>
      </w:r>
    </w:p>
    <w:p w14:paraId="32169D23" w14:textId="77777777" w:rsidR="00A90455" w:rsidRPr="00A90455" w:rsidRDefault="00A90455" w:rsidP="00A90455">
      <w:pPr>
        <w:pStyle w:val="Default"/>
        <w:ind w:left="720"/>
        <w:rPr>
          <w:rFonts w:ascii="Helvetica" w:eastAsia="Helvetica" w:hAnsi="Helvetica" w:cs="Helvetica"/>
          <w:szCs w:val="24"/>
        </w:rPr>
      </w:pPr>
      <w:r w:rsidRPr="00A90455">
        <w:rPr>
          <w:rFonts w:ascii="Helvetica" w:eastAsia="Helvetica" w:hAnsi="Helvetica" w:cs="Helvetica"/>
          <w:szCs w:val="24"/>
        </w:rPr>
        <w:t>…an end to demonizing and dehumanizing immigrants.</w:t>
      </w:r>
    </w:p>
    <w:p w14:paraId="28970A2E" w14:textId="77777777" w:rsidR="00A90455" w:rsidRPr="00A90455" w:rsidRDefault="00A90455" w:rsidP="00A90455">
      <w:pPr>
        <w:pStyle w:val="Default"/>
        <w:ind w:left="720"/>
        <w:rPr>
          <w:rFonts w:ascii="Helvetica" w:eastAsia="Helvetica" w:hAnsi="Helvetica" w:cs="Helvetica"/>
          <w:szCs w:val="24"/>
        </w:rPr>
      </w:pPr>
      <w:r w:rsidRPr="00A90455">
        <w:rPr>
          <w:rFonts w:ascii="Helvetica" w:eastAsia="Helvetica" w:hAnsi="Helvetica" w:cs="Helvetica"/>
          <w:szCs w:val="24"/>
        </w:rPr>
        <w:t>…a political will to address our deeply flawed immigration system.</w:t>
      </w:r>
    </w:p>
    <w:p w14:paraId="456E3E9C" w14:textId="77777777" w:rsidR="00A90455" w:rsidRPr="00A90455" w:rsidRDefault="00A90455" w:rsidP="00A90455">
      <w:pPr>
        <w:pStyle w:val="Default"/>
        <w:ind w:left="720"/>
        <w:rPr>
          <w:rFonts w:ascii="Helvetica" w:eastAsia="Helvetica" w:hAnsi="Helvetica" w:cs="Helvetica"/>
          <w:szCs w:val="24"/>
        </w:rPr>
      </w:pPr>
    </w:p>
    <w:p w14:paraId="3164AD7B" w14:textId="77777777" w:rsidR="00A90455" w:rsidRPr="00A90455" w:rsidRDefault="00A90455" w:rsidP="00A90455">
      <w:pPr>
        <w:pStyle w:val="Default"/>
        <w:ind w:left="720"/>
        <w:rPr>
          <w:rFonts w:ascii="Helvetica" w:eastAsia="Helvetica" w:hAnsi="Helvetica" w:cs="Helvetica"/>
          <w:szCs w:val="24"/>
        </w:rPr>
      </w:pPr>
      <w:r w:rsidRPr="00A90455">
        <w:rPr>
          <w:rFonts w:ascii="Helvetica" w:eastAsia="Helvetica" w:hAnsi="Helvetica" w:cs="Helvetica"/>
          <w:szCs w:val="24"/>
        </w:rPr>
        <w:t>We urge your consideration of these concerns because God’s love knows no borders and reaches all of humanity.</w:t>
      </w:r>
    </w:p>
    <w:p w14:paraId="7E60141B" w14:textId="77777777" w:rsidR="00A90455" w:rsidRPr="00A90455" w:rsidRDefault="00A90455" w:rsidP="00A90455">
      <w:pPr>
        <w:pStyle w:val="Default"/>
        <w:ind w:left="720"/>
        <w:rPr>
          <w:rFonts w:ascii="Helvetica" w:eastAsia="Helvetica" w:hAnsi="Helvetica" w:cs="Helvetica"/>
          <w:szCs w:val="24"/>
        </w:rPr>
      </w:pPr>
    </w:p>
    <w:p w14:paraId="46F05A80" w14:textId="77777777" w:rsidR="00A90455" w:rsidRPr="00A90455" w:rsidRDefault="00A90455" w:rsidP="00A90455">
      <w:pPr>
        <w:pStyle w:val="Default"/>
        <w:ind w:left="720"/>
        <w:rPr>
          <w:rFonts w:ascii="Helvetica" w:eastAsia="Helvetica" w:hAnsi="Helvetica" w:cs="Helvetica"/>
          <w:szCs w:val="24"/>
        </w:rPr>
      </w:pPr>
      <w:r w:rsidRPr="00A90455">
        <w:rPr>
          <w:rFonts w:ascii="Helvetica" w:eastAsia="Helvetica" w:hAnsi="Helvetica" w:cs="Helvetica"/>
          <w:szCs w:val="24"/>
        </w:rPr>
        <w:t>Prayerfully,</w:t>
      </w:r>
    </w:p>
    <w:p w14:paraId="0DCCC2BC" w14:textId="77777777" w:rsidR="00A90455" w:rsidRPr="00A90455" w:rsidRDefault="00A90455" w:rsidP="00A90455">
      <w:pPr>
        <w:pStyle w:val="Default"/>
        <w:ind w:left="720"/>
        <w:rPr>
          <w:rFonts w:ascii="Helvetica" w:eastAsia="Helvetica" w:hAnsi="Helvetica" w:cs="Helvetica"/>
          <w:szCs w:val="24"/>
        </w:rPr>
      </w:pPr>
    </w:p>
    <w:p w14:paraId="03575ECC" w14:textId="77777777" w:rsidR="00A90455" w:rsidRPr="00A90455" w:rsidRDefault="00A90455" w:rsidP="00A90455">
      <w:pPr>
        <w:pStyle w:val="Default"/>
        <w:ind w:left="720"/>
        <w:rPr>
          <w:rFonts w:ascii="Helvetica" w:eastAsia="Helvetica" w:hAnsi="Helvetica" w:cs="Helvetica"/>
          <w:szCs w:val="24"/>
        </w:rPr>
      </w:pPr>
      <w:r w:rsidRPr="00A90455">
        <w:rPr>
          <w:rFonts w:ascii="Helvetica" w:eastAsia="Helvetica" w:hAnsi="Helvetica" w:cs="Helvetica"/>
          <w:szCs w:val="24"/>
        </w:rPr>
        <w:t>The Presbytery of San Diego</w:t>
      </w:r>
    </w:p>
    <w:p w14:paraId="423C0126" w14:textId="77777777" w:rsidR="00A90455" w:rsidRPr="00A90455" w:rsidRDefault="00A90455" w:rsidP="0069097D">
      <w:pPr>
        <w:tabs>
          <w:tab w:val="right" w:pos="9360"/>
        </w:tabs>
        <w:rPr>
          <w:rFonts w:ascii="Calibri" w:hAnsi="Calibri"/>
          <w:b/>
          <w:szCs w:val="24"/>
        </w:rPr>
      </w:pPr>
    </w:p>
    <w:p w14:paraId="63DDEF0D" w14:textId="77777777" w:rsidR="00497147" w:rsidRPr="00497147" w:rsidRDefault="00497147" w:rsidP="0069097D">
      <w:pPr>
        <w:tabs>
          <w:tab w:val="right" w:pos="9360"/>
        </w:tabs>
        <w:rPr>
          <w:rFonts w:ascii="Calibri" w:hAnsi="Calibri"/>
          <w:szCs w:val="24"/>
        </w:rPr>
      </w:pPr>
    </w:p>
    <w:p w14:paraId="43C750BB" w14:textId="77777777" w:rsidR="0069097D" w:rsidRPr="0069097D" w:rsidRDefault="0069097D" w:rsidP="0069097D">
      <w:pPr>
        <w:tabs>
          <w:tab w:val="right" w:pos="9360"/>
        </w:tabs>
        <w:rPr>
          <w:rFonts w:ascii="Calibri" w:hAnsi="Calibri"/>
          <w:sz w:val="22"/>
          <w:szCs w:val="22"/>
        </w:rPr>
      </w:pPr>
    </w:p>
    <w:p w14:paraId="5070E941" w14:textId="77777777" w:rsidR="005C499B" w:rsidRPr="00544A1F" w:rsidRDefault="00A31D69" w:rsidP="005C499B">
      <w:pPr>
        <w:rPr>
          <w:rFonts w:ascii="Calibri" w:hAnsi="Calibri"/>
          <w:b/>
          <w:szCs w:val="24"/>
        </w:rPr>
      </w:pPr>
      <w:r w:rsidRPr="00544A1F">
        <w:rPr>
          <w:rFonts w:ascii="Calibri" w:hAnsi="Calibri"/>
          <w:b/>
          <w:szCs w:val="24"/>
        </w:rPr>
        <w:t xml:space="preserve">The Committee </w:t>
      </w:r>
      <w:r w:rsidR="005C499B" w:rsidRPr="00544A1F">
        <w:rPr>
          <w:rFonts w:ascii="Calibri" w:hAnsi="Calibri"/>
          <w:b/>
          <w:szCs w:val="24"/>
        </w:rPr>
        <w:t>on Ministry recommends the following:</w:t>
      </w:r>
    </w:p>
    <w:p w14:paraId="16B13BDB" w14:textId="77777777" w:rsidR="005C499B" w:rsidRPr="00544A1F" w:rsidRDefault="005C499B" w:rsidP="005C499B">
      <w:pPr>
        <w:rPr>
          <w:rFonts w:ascii="Calibri" w:hAnsi="Calibri"/>
          <w:b/>
          <w:szCs w:val="24"/>
        </w:rPr>
      </w:pPr>
    </w:p>
    <w:p w14:paraId="285200D9" w14:textId="77777777" w:rsidR="007106F8" w:rsidRPr="00544A1F" w:rsidRDefault="00516CF8" w:rsidP="007106F8">
      <w:pPr>
        <w:numPr>
          <w:ilvl w:val="0"/>
          <w:numId w:val="7"/>
        </w:numPr>
        <w:spacing w:after="120"/>
        <w:rPr>
          <w:rFonts w:asciiTheme="minorHAnsi" w:hAnsiTheme="minorHAnsi" w:cstheme="minorHAnsi"/>
          <w:szCs w:val="24"/>
        </w:rPr>
      </w:pPr>
      <w:r w:rsidRPr="00544A1F">
        <w:rPr>
          <w:rFonts w:asciiTheme="minorHAnsi" w:hAnsiTheme="minorHAnsi" w:cstheme="minorHAnsi"/>
          <w:szCs w:val="24"/>
        </w:rPr>
        <w:t>That Minist</w:t>
      </w:r>
      <w:r w:rsidR="00CE1520" w:rsidRPr="00544A1F">
        <w:rPr>
          <w:rFonts w:asciiTheme="minorHAnsi" w:hAnsiTheme="minorHAnsi" w:cstheme="minorHAnsi"/>
          <w:szCs w:val="24"/>
        </w:rPr>
        <w:t>er X be examined for</w:t>
      </w:r>
      <w:r w:rsidRPr="00544A1F">
        <w:rPr>
          <w:rFonts w:asciiTheme="minorHAnsi" w:hAnsiTheme="minorHAnsi" w:cstheme="minorHAnsi"/>
          <w:szCs w:val="24"/>
        </w:rPr>
        <w:t xml:space="preserve"> membership </w:t>
      </w:r>
      <w:r w:rsidR="00CE1520" w:rsidRPr="00544A1F">
        <w:rPr>
          <w:rFonts w:asciiTheme="minorHAnsi" w:hAnsiTheme="minorHAnsi" w:cstheme="minorHAnsi"/>
          <w:szCs w:val="24"/>
        </w:rPr>
        <w:t xml:space="preserve">by way of transfer </w:t>
      </w:r>
      <w:r w:rsidRPr="00544A1F">
        <w:rPr>
          <w:rFonts w:asciiTheme="minorHAnsi" w:hAnsiTheme="minorHAnsi" w:cstheme="minorHAnsi"/>
          <w:szCs w:val="24"/>
        </w:rPr>
        <w:t>(</w:t>
      </w:r>
      <w:r w:rsidR="007106F8" w:rsidRPr="00544A1F">
        <w:rPr>
          <w:rFonts w:asciiTheme="minorHAnsi" w:hAnsiTheme="minorHAnsi" w:cstheme="minorHAnsi"/>
          <w:szCs w:val="24"/>
        </w:rPr>
        <w:t>h</w:t>
      </w:r>
      <w:r w:rsidR="0069097D" w:rsidRPr="00544A1F">
        <w:rPr>
          <w:rFonts w:asciiTheme="minorHAnsi" w:hAnsiTheme="minorHAnsi" w:cstheme="minorHAnsi"/>
          <w:szCs w:val="24"/>
        </w:rPr>
        <w:t xml:space="preserve">is Statement of Faith </w:t>
      </w:r>
      <w:r w:rsidR="007106F8" w:rsidRPr="00544A1F">
        <w:rPr>
          <w:rFonts w:asciiTheme="minorHAnsi" w:hAnsiTheme="minorHAnsi" w:cstheme="minorHAnsi"/>
          <w:szCs w:val="24"/>
        </w:rPr>
        <w:t xml:space="preserve">is </w:t>
      </w:r>
      <w:r w:rsidR="0069097D" w:rsidRPr="00544A1F">
        <w:rPr>
          <w:rFonts w:asciiTheme="minorHAnsi" w:hAnsiTheme="minorHAnsi" w:cstheme="minorHAnsi"/>
          <w:szCs w:val="24"/>
        </w:rPr>
        <w:t>provided at the</w:t>
      </w:r>
      <w:r w:rsidR="007106F8" w:rsidRPr="00544A1F">
        <w:rPr>
          <w:rFonts w:asciiTheme="minorHAnsi" w:hAnsiTheme="minorHAnsi" w:cstheme="minorHAnsi"/>
          <w:szCs w:val="24"/>
        </w:rPr>
        <w:t xml:space="preserve"> end of the agenda</w:t>
      </w:r>
      <w:r w:rsidRPr="00544A1F">
        <w:rPr>
          <w:rFonts w:asciiTheme="minorHAnsi" w:hAnsiTheme="minorHAnsi" w:cstheme="minorHAnsi"/>
          <w:szCs w:val="24"/>
        </w:rPr>
        <w:t>)</w:t>
      </w:r>
      <w:r w:rsidR="00CE1520" w:rsidRPr="00544A1F">
        <w:rPr>
          <w:rFonts w:asciiTheme="minorHAnsi" w:hAnsiTheme="minorHAnsi" w:cstheme="minorHAnsi"/>
          <w:szCs w:val="24"/>
        </w:rPr>
        <w:t>.</w:t>
      </w:r>
    </w:p>
    <w:p w14:paraId="6CF758D3" w14:textId="77777777" w:rsidR="007106F8" w:rsidRPr="00544A1F" w:rsidRDefault="007106F8" w:rsidP="007106F8">
      <w:pPr>
        <w:numPr>
          <w:ilvl w:val="0"/>
          <w:numId w:val="7"/>
        </w:numPr>
        <w:spacing w:after="120"/>
        <w:rPr>
          <w:rFonts w:asciiTheme="minorHAnsi" w:hAnsiTheme="minorHAnsi" w:cstheme="minorHAnsi"/>
          <w:szCs w:val="24"/>
        </w:rPr>
      </w:pPr>
      <w:r w:rsidRPr="00544A1F">
        <w:rPr>
          <w:rFonts w:asciiTheme="minorHAnsi" w:hAnsiTheme="minorHAnsi" w:cstheme="minorHAnsi"/>
          <w:szCs w:val="24"/>
        </w:rPr>
        <w:t>That the Presbytery to establish an administrative commission for Iglesia Presbiteriana Emmanuel with the following charge and authorities:</w:t>
      </w:r>
    </w:p>
    <w:p w14:paraId="6817883E" w14:textId="77777777" w:rsidR="007106F8" w:rsidRPr="00544A1F" w:rsidRDefault="007106F8" w:rsidP="007106F8">
      <w:pPr>
        <w:pStyle w:val="NoSpacing"/>
        <w:tabs>
          <w:tab w:val="left" w:pos="720"/>
          <w:tab w:val="left" w:pos="3600"/>
        </w:tabs>
        <w:ind w:left="3600" w:hanging="3600"/>
        <w:rPr>
          <w:rFonts w:cstheme="minorHAnsi"/>
          <w:sz w:val="24"/>
          <w:szCs w:val="24"/>
        </w:rPr>
      </w:pPr>
    </w:p>
    <w:p w14:paraId="69D29A72" w14:textId="77777777" w:rsidR="007106F8" w:rsidRPr="00544A1F" w:rsidRDefault="007106F8" w:rsidP="007106F8">
      <w:pPr>
        <w:pStyle w:val="NoSpacing"/>
        <w:numPr>
          <w:ilvl w:val="0"/>
          <w:numId w:val="22"/>
        </w:numPr>
        <w:tabs>
          <w:tab w:val="left" w:pos="720"/>
          <w:tab w:val="left" w:pos="3600"/>
        </w:tabs>
        <w:spacing w:after="60"/>
        <w:ind w:left="1080"/>
        <w:rPr>
          <w:rFonts w:cstheme="minorHAnsi"/>
          <w:sz w:val="24"/>
          <w:szCs w:val="24"/>
        </w:rPr>
      </w:pPr>
      <w:r w:rsidRPr="00544A1F">
        <w:rPr>
          <w:rFonts w:cstheme="minorHAnsi"/>
          <w:sz w:val="24"/>
          <w:szCs w:val="24"/>
        </w:rPr>
        <w:t>To explore a new viable model/models for ministry at Emmanuel;</w:t>
      </w:r>
    </w:p>
    <w:p w14:paraId="4F7C0525" w14:textId="77777777" w:rsidR="007106F8" w:rsidRPr="00544A1F" w:rsidRDefault="007106F8" w:rsidP="007106F8">
      <w:pPr>
        <w:pStyle w:val="NoSpacing"/>
        <w:numPr>
          <w:ilvl w:val="0"/>
          <w:numId w:val="22"/>
        </w:numPr>
        <w:tabs>
          <w:tab w:val="left" w:pos="720"/>
          <w:tab w:val="left" w:pos="3600"/>
        </w:tabs>
        <w:spacing w:after="60"/>
        <w:ind w:left="1080"/>
        <w:rPr>
          <w:rFonts w:cstheme="minorHAnsi"/>
          <w:sz w:val="24"/>
          <w:szCs w:val="24"/>
        </w:rPr>
      </w:pPr>
      <w:r w:rsidRPr="00544A1F">
        <w:rPr>
          <w:rFonts w:cstheme="minorHAnsi"/>
          <w:sz w:val="24"/>
          <w:szCs w:val="24"/>
        </w:rPr>
        <w:t>To explore leadership for the new model/models;</w:t>
      </w:r>
    </w:p>
    <w:p w14:paraId="63DE2E56" w14:textId="77777777" w:rsidR="007106F8" w:rsidRPr="00544A1F" w:rsidRDefault="007106F8" w:rsidP="007106F8">
      <w:pPr>
        <w:pStyle w:val="NoSpacing"/>
        <w:numPr>
          <w:ilvl w:val="0"/>
          <w:numId w:val="22"/>
        </w:numPr>
        <w:tabs>
          <w:tab w:val="left" w:pos="720"/>
          <w:tab w:val="left" w:pos="3600"/>
        </w:tabs>
        <w:spacing w:after="60"/>
        <w:ind w:left="1080"/>
        <w:rPr>
          <w:rFonts w:cstheme="minorHAnsi"/>
          <w:sz w:val="24"/>
          <w:szCs w:val="24"/>
        </w:rPr>
      </w:pPr>
      <w:r w:rsidRPr="00544A1F">
        <w:rPr>
          <w:rFonts w:cstheme="minorHAnsi"/>
          <w:sz w:val="24"/>
          <w:szCs w:val="24"/>
        </w:rPr>
        <w:t>To have the authority to make decisions about use of property in consultation with session of Emmanuel;</w:t>
      </w:r>
    </w:p>
    <w:p w14:paraId="5DA48789" w14:textId="77777777" w:rsidR="007106F8" w:rsidRPr="00544A1F" w:rsidRDefault="007106F8" w:rsidP="007106F8">
      <w:pPr>
        <w:pStyle w:val="NoSpacing"/>
        <w:numPr>
          <w:ilvl w:val="0"/>
          <w:numId w:val="22"/>
        </w:numPr>
        <w:tabs>
          <w:tab w:val="left" w:pos="720"/>
          <w:tab w:val="left" w:pos="3600"/>
        </w:tabs>
        <w:spacing w:after="60"/>
        <w:ind w:left="1080"/>
        <w:rPr>
          <w:rFonts w:cstheme="minorHAnsi"/>
          <w:sz w:val="24"/>
          <w:szCs w:val="24"/>
        </w:rPr>
      </w:pPr>
      <w:r w:rsidRPr="00544A1F">
        <w:rPr>
          <w:rFonts w:cstheme="minorHAnsi"/>
          <w:sz w:val="24"/>
          <w:szCs w:val="24"/>
        </w:rPr>
        <w:t>The administrative commission is authorized for a term 12 months, reporting quarterly to COM, and is renewable as needed;</w:t>
      </w:r>
    </w:p>
    <w:p w14:paraId="0BF07B00" w14:textId="77777777" w:rsidR="007106F8" w:rsidRPr="00544A1F" w:rsidRDefault="007106F8" w:rsidP="007106F8">
      <w:pPr>
        <w:pStyle w:val="NoSpacing"/>
        <w:numPr>
          <w:ilvl w:val="0"/>
          <w:numId w:val="22"/>
        </w:numPr>
        <w:tabs>
          <w:tab w:val="left" w:pos="720"/>
          <w:tab w:val="left" w:pos="3600"/>
        </w:tabs>
        <w:spacing w:after="60"/>
        <w:ind w:left="1080"/>
        <w:rPr>
          <w:rFonts w:cstheme="minorHAnsi"/>
          <w:sz w:val="24"/>
          <w:szCs w:val="24"/>
        </w:rPr>
      </w:pPr>
      <w:r w:rsidRPr="00544A1F">
        <w:rPr>
          <w:rFonts w:cstheme="minorHAnsi"/>
          <w:sz w:val="24"/>
          <w:szCs w:val="24"/>
        </w:rPr>
        <w:t>The administrative commission shall consist of no less than seven members, with a minimum of 3 who are bi-lingual; and,</w:t>
      </w:r>
    </w:p>
    <w:p w14:paraId="23AB5584" w14:textId="77777777" w:rsidR="007106F8" w:rsidRPr="00544A1F" w:rsidRDefault="007106F8" w:rsidP="007106F8">
      <w:pPr>
        <w:pStyle w:val="NoSpacing"/>
        <w:numPr>
          <w:ilvl w:val="0"/>
          <w:numId w:val="22"/>
        </w:numPr>
        <w:tabs>
          <w:tab w:val="left" w:pos="720"/>
          <w:tab w:val="left" w:pos="3600"/>
        </w:tabs>
        <w:spacing w:after="60"/>
        <w:ind w:left="1080"/>
        <w:rPr>
          <w:rFonts w:cstheme="minorHAnsi"/>
          <w:sz w:val="24"/>
          <w:szCs w:val="24"/>
        </w:rPr>
      </w:pPr>
      <w:r w:rsidRPr="00544A1F">
        <w:rPr>
          <w:rFonts w:cstheme="minorHAnsi"/>
          <w:sz w:val="24"/>
          <w:szCs w:val="24"/>
        </w:rPr>
        <w:t xml:space="preserve">Has a budget of $200 to be drawn from the Committee on Ministry. </w:t>
      </w:r>
    </w:p>
    <w:p w14:paraId="7EFC6A5D" w14:textId="77777777" w:rsidR="007106F8" w:rsidRPr="00544A1F" w:rsidRDefault="007106F8" w:rsidP="007106F8">
      <w:pPr>
        <w:spacing w:after="120"/>
        <w:rPr>
          <w:rFonts w:ascii="Calibri" w:hAnsi="Calibri"/>
          <w:szCs w:val="24"/>
        </w:rPr>
      </w:pPr>
    </w:p>
    <w:p w14:paraId="34896194" w14:textId="6BCE546A" w:rsidR="007106F8" w:rsidRDefault="007106F8" w:rsidP="00A90455">
      <w:pPr>
        <w:pStyle w:val="ListParagraph"/>
        <w:spacing w:after="120"/>
        <w:rPr>
          <w:rFonts w:ascii="Calibri" w:hAnsi="Calibri"/>
        </w:rPr>
      </w:pPr>
      <w:r w:rsidRPr="00544A1F">
        <w:rPr>
          <w:rFonts w:ascii="Calibri" w:hAnsi="Calibri"/>
        </w:rPr>
        <w:t xml:space="preserve">That the following members of the administrative commission be approved: Jorge Suarez, RE Chula Vista Presbyterian; Paul Kang, TE Korean United Presbyterian Church; and James Gisolia, RE, Pt. Loma Community Presbyterian Church; and Ed Piper, TE at large -- are all individuals with Spanish language fluency. In addition, the following would be approved as members of the administrative commission: </w:t>
      </w:r>
    </w:p>
    <w:p w14:paraId="7C12A322" w14:textId="5EACC53D" w:rsidR="00A90455" w:rsidRPr="00497147" w:rsidRDefault="00A90455" w:rsidP="00A90455">
      <w:pPr>
        <w:pStyle w:val="MediumShading1-Accent11"/>
        <w:rPr>
          <w:rFonts w:asciiTheme="minorHAnsi" w:hAnsiTheme="minorHAnsi" w:cstheme="minorHAnsi"/>
          <w:sz w:val="24"/>
          <w:szCs w:val="24"/>
        </w:rPr>
      </w:pPr>
    </w:p>
    <w:p w14:paraId="72095505" w14:textId="1F6FA0E3" w:rsidR="00A90455" w:rsidRPr="00497147" w:rsidRDefault="00A90455" w:rsidP="00587F51">
      <w:pPr>
        <w:pStyle w:val="ListParagraph"/>
        <w:numPr>
          <w:ilvl w:val="0"/>
          <w:numId w:val="7"/>
        </w:numPr>
      </w:pPr>
      <w:r w:rsidRPr="00587F51">
        <w:rPr>
          <w:rFonts w:ascii="Calibri" w:hAnsi="Calibri" w:cs="Calibri"/>
          <w:color w:val="000000"/>
        </w:rPr>
        <w:t>To approve a recommendation from COM for the Presbytery to have mandatory sexual harassment prevention training for all pastors to attend; and to strongly encourage staff to attend as well</w:t>
      </w:r>
      <w:r w:rsidR="00587F51">
        <w:rPr>
          <w:rFonts w:ascii="Calibri" w:hAnsi="Calibri" w:cs="Calibri"/>
          <w:color w:val="000000"/>
        </w:rPr>
        <w:t>.</w:t>
      </w:r>
    </w:p>
    <w:p w14:paraId="157144E8" w14:textId="77777777" w:rsidR="005C499B" w:rsidRPr="00544A1F" w:rsidRDefault="005C499B" w:rsidP="005C499B">
      <w:pPr>
        <w:rPr>
          <w:rFonts w:ascii="Calibri" w:hAnsi="Calibri"/>
          <w:szCs w:val="24"/>
        </w:rPr>
      </w:pPr>
    </w:p>
    <w:p w14:paraId="356D3F77" w14:textId="77777777" w:rsidR="005C499B" w:rsidRPr="00544A1F" w:rsidRDefault="00516CF8" w:rsidP="00A31D69">
      <w:pPr>
        <w:jc w:val="right"/>
        <w:rPr>
          <w:rFonts w:ascii="Calibri" w:hAnsi="Calibri"/>
          <w:szCs w:val="24"/>
        </w:rPr>
      </w:pPr>
      <w:r w:rsidRPr="00544A1F">
        <w:rPr>
          <w:rFonts w:ascii="Calibri" w:hAnsi="Calibri"/>
          <w:szCs w:val="24"/>
        </w:rPr>
        <w:t>Rev. Mike Sedgwick, Chair</w:t>
      </w:r>
    </w:p>
    <w:p w14:paraId="3B288123" w14:textId="77777777" w:rsidR="00887900" w:rsidRPr="00544A1F" w:rsidRDefault="00887900" w:rsidP="00A31D69">
      <w:pPr>
        <w:jc w:val="right"/>
        <w:rPr>
          <w:rFonts w:ascii="Georgia" w:hAnsi="Georgia"/>
          <w:szCs w:val="24"/>
        </w:rPr>
      </w:pPr>
    </w:p>
    <w:p w14:paraId="1BEEEB71" w14:textId="22E977FF" w:rsidR="00887900" w:rsidRPr="00685BDF" w:rsidRDefault="00685BDF" w:rsidP="00685BDF">
      <w:pPr>
        <w:jc w:val="center"/>
        <w:rPr>
          <w:rFonts w:asciiTheme="minorHAnsi" w:hAnsiTheme="minorHAnsi" w:cstheme="minorHAnsi"/>
          <w:szCs w:val="24"/>
        </w:rPr>
      </w:pPr>
      <w:r w:rsidRPr="00685BDF">
        <w:rPr>
          <w:rFonts w:asciiTheme="minorHAnsi" w:hAnsiTheme="minorHAnsi" w:cstheme="minorHAnsi"/>
          <w:szCs w:val="24"/>
        </w:rPr>
        <w:t>Statement of Faith – Minister X</w:t>
      </w:r>
    </w:p>
    <w:p w14:paraId="71AD451B" w14:textId="0C828ECA" w:rsidR="00685BDF" w:rsidRPr="00685BDF" w:rsidRDefault="00685BDF" w:rsidP="00685BDF">
      <w:pPr>
        <w:jc w:val="center"/>
        <w:rPr>
          <w:rFonts w:asciiTheme="minorHAnsi" w:hAnsiTheme="minorHAnsi" w:cstheme="minorHAnsi"/>
          <w:szCs w:val="24"/>
        </w:rPr>
      </w:pPr>
      <w:r w:rsidRPr="00685BDF">
        <w:rPr>
          <w:rFonts w:asciiTheme="minorHAnsi" w:hAnsiTheme="minorHAnsi" w:cstheme="minorHAnsi"/>
          <w:szCs w:val="24"/>
        </w:rPr>
        <w:t>Faith Presbyterian Church</w:t>
      </w:r>
    </w:p>
    <w:p w14:paraId="1F1DC82A" w14:textId="77777777" w:rsidR="00685BDF" w:rsidRPr="00685BDF" w:rsidRDefault="00685BDF" w:rsidP="00685BDF">
      <w:pPr>
        <w:spacing w:after="120"/>
        <w:rPr>
          <w:rFonts w:asciiTheme="minorHAnsi" w:hAnsiTheme="minorHAnsi" w:cstheme="minorHAnsi"/>
          <w:szCs w:val="24"/>
        </w:rPr>
      </w:pPr>
    </w:p>
    <w:p w14:paraId="623F6249" w14:textId="77777777" w:rsidR="00685BDF" w:rsidRPr="00685BDF" w:rsidRDefault="00685BDF" w:rsidP="00685BDF">
      <w:pPr>
        <w:spacing w:after="120"/>
        <w:ind w:firstLine="720"/>
        <w:jc w:val="both"/>
        <w:rPr>
          <w:rFonts w:asciiTheme="minorHAnsi" w:hAnsiTheme="minorHAnsi" w:cstheme="minorHAnsi"/>
          <w:sz w:val="23"/>
          <w:szCs w:val="23"/>
        </w:rPr>
      </w:pPr>
      <w:r w:rsidRPr="00685BDF">
        <w:rPr>
          <w:rFonts w:asciiTheme="minorHAnsi" w:hAnsiTheme="minorHAnsi" w:cstheme="minorHAnsi"/>
          <w:sz w:val="23"/>
          <w:szCs w:val="23"/>
        </w:rPr>
        <w:t xml:space="preserve">The one true God is known by us in three eternal persons, Father, Son, and Holy Spirit. God is the source of life and created the world good. God rules creation with justice and mercy, and out of love God liberates and sustains the life of creation as mothers and fathers protect and nurture their children. We have been created to worship God by reflecting God’s character as representatives of God in the world.  </w:t>
      </w:r>
    </w:p>
    <w:p w14:paraId="34AA6DBA" w14:textId="77777777" w:rsidR="00685BDF" w:rsidRPr="00685BDF" w:rsidRDefault="00685BDF" w:rsidP="00685BDF">
      <w:pPr>
        <w:spacing w:after="120"/>
        <w:ind w:firstLine="720"/>
        <w:jc w:val="both"/>
        <w:rPr>
          <w:rFonts w:asciiTheme="minorHAnsi" w:hAnsiTheme="minorHAnsi" w:cstheme="minorHAnsi"/>
          <w:sz w:val="23"/>
          <w:szCs w:val="23"/>
        </w:rPr>
      </w:pPr>
      <w:r w:rsidRPr="00685BDF">
        <w:rPr>
          <w:rFonts w:asciiTheme="minorHAnsi" w:hAnsiTheme="minorHAnsi" w:cstheme="minorHAnsi"/>
          <w:sz w:val="23"/>
          <w:szCs w:val="23"/>
        </w:rPr>
        <w:t xml:space="preserve">We have supplanted our worship of God with worship of self and have cut ourselves off from the One who gives life. Our harmful self-interest has become natural to us. We choose death instead of life, lies instead of truth, greed instead of generosity. Our culpable shortsightedness has not deterred God from reigning as rightful king and defender of life. As seen throughout the Old Testament and into the New Testament, God has promised to tenaciously pursue us like wayward children that we might be restored into true life as God’s own people.  </w:t>
      </w:r>
    </w:p>
    <w:p w14:paraId="09403EEF" w14:textId="77777777" w:rsidR="00685BDF" w:rsidRPr="00685BDF" w:rsidRDefault="00685BDF" w:rsidP="00685BDF">
      <w:pPr>
        <w:spacing w:after="120"/>
        <w:jc w:val="both"/>
        <w:rPr>
          <w:rFonts w:asciiTheme="minorHAnsi" w:hAnsiTheme="minorHAnsi" w:cstheme="minorHAnsi"/>
          <w:sz w:val="23"/>
          <w:szCs w:val="23"/>
        </w:rPr>
      </w:pPr>
      <w:r w:rsidRPr="00685BDF">
        <w:rPr>
          <w:rFonts w:asciiTheme="minorHAnsi" w:hAnsiTheme="minorHAnsi" w:cstheme="minorHAnsi"/>
          <w:sz w:val="23"/>
          <w:szCs w:val="23"/>
        </w:rPr>
        <w:tab/>
        <w:t>Jesus Christ, God’s Son was sent by God to liberate us and to urge us to turn away from loving only ourselves. Christ is like us in all things except sin and is therefore the perfect mediator between God and us. Christ has embodied God’s character as we see Christ exposing injustice and delivering the abused. By his suffering and death on the cross, Christ has satisfied the consequences of our self-defeating rejection of God’s purposes. On the cross, Jesus has conquered the violence of sin and death by taking it into his own body and by responding in love. Having received the benefits of Jesus’ sacrificial love in faith, we are now no longer alienated from God and are at peace with God.</w:t>
      </w:r>
      <w:r w:rsidRPr="00685BDF">
        <w:rPr>
          <w:rFonts w:asciiTheme="minorHAnsi" w:hAnsiTheme="minorHAnsi" w:cstheme="minorHAnsi"/>
          <w:b/>
          <w:sz w:val="23"/>
          <w:szCs w:val="23"/>
        </w:rPr>
        <w:t xml:space="preserve"> </w:t>
      </w:r>
      <w:r w:rsidRPr="00685BDF">
        <w:rPr>
          <w:rFonts w:asciiTheme="minorHAnsi" w:hAnsiTheme="minorHAnsi" w:cstheme="minorHAnsi"/>
          <w:sz w:val="23"/>
          <w:szCs w:val="23"/>
        </w:rPr>
        <w:t xml:space="preserve">By Christ’s resurrection and ascension, Christ has won victory over death, and we have been freed from the entanglement of sin. We are being healed and shaped into a community that finds forgiveness at the foot of the cross and that seeks to embody forgiveness toward others.  </w:t>
      </w:r>
    </w:p>
    <w:p w14:paraId="00BAF972" w14:textId="77777777" w:rsidR="00685BDF" w:rsidRPr="00685BDF" w:rsidRDefault="00685BDF" w:rsidP="00685BDF">
      <w:pPr>
        <w:spacing w:after="120"/>
        <w:ind w:firstLine="720"/>
        <w:jc w:val="both"/>
        <w:rPr>
          <w:rFonts w:asciiTheme="minorHAnsi" w:hAnsiTheme="minorHAnsi" w:cstheme="minorHAnsi"/>
          <w:sz w:val="23"/>
          <w:szCs w:val="23"/>
        </w:rPr>
      </w:pPr>
      <w:r w:rsidRPr="00685BDF">
        <w:rPr>
          <w:rFonts w:asciiTheme="minorHAnsi" w:hAnsiTheme="minorHAnsi" w:cstheme="minorHAnsi"/>
          <w:sz w:val="23"/>
          <w:szCs w:val="23"/>
        </w:rPr>
        <w:t xml:space="preserve">Chosen by God for restoration, the Church is a community of unworthy people who have been called into Christ’s new family. We are a diversely gifted community whose unity is in Christ. We are instructed by Scripture in the patterns of faith and the way of Christ. We practice two sacraments, which signify our identity in Christ. We practice Baptism with water, which represents our dying and rising with Christ and our initiation into the family of God. We practice the Lord’s Supper with the bread and the cup, which recalls God’s promise to restore us into true life as God’s own people. The Lord’s Supper is a foretaste of the great banquet feast when people from north and south, east and west will sit at the table of God. These two visible signs and seals mark us as the community that has been restored by Christ and where restoration continues to happen by the Spirit. </w:t>
      </w:r>
    </w:p>
    <w:p w14:paraId="20003ABF" w14:textId="77777777" w:rsidR="00685BDF" w:rsidRPr="00685BDF" w:rsidRDefault="00685BDF" w:rsidP="00685BDF">
      <w:pPr>
        <w:spacing w:after="120"/>
        <w:ind w:firstLine="720"/>
        <w:jc w:val="both"/>
        <w:rPr>
          <w:rFonts w:asciiTheme="minorHAnsi" w:hAnsiTheme="minorHAnsi" w:cstheme="minorHAnsi"/>
          <w:sz w:val="23"/>
          <w:szCs w:val="23"/>
        </w:rPr>
      </w:pPr>
      <w:r w:rsidRPr="00685BDF">
        <w:rPr>
          <w:rFonts w:asciiTheme="minorHAnsi" w:hAnsiTheme="minorHAnsi" w:cstheme="minorHAnsi"/>
          <w:sz w:val="23"/>
          <w:szCs w:val="23"/>
        </w:rPr>
        <w:t xml:space="preserve">The Spirit sanctifies, comforts, teaches, equips, and leads the Church in the way of Christ. The Spirit convicts the Church when it strays and empowers the Church in its mission. As the Church exists for others and gives voice to the voiceless, the Church’s joy in service is a sign and gift of the Spirit. </w:t>
      </w:r>
    </w:p>
    <w:p w14:paraId="43DA6AEF" w14:textId="77777777" w:rsidR="00685BDF" w:rsidRPr="00685BDF" w:rsidRDefault="00685BDF" w:rsidP="00685BDF">
      <w:pPr>
        <w:spacing w:after="120"/>
        <w:ind w:firstLine="720"/>
        <w:jc w:val="both"/>
        <w:rPr>
          <w:rFonts w:asciiTheme="minorHAnsi" w:hAnsiTheme="minorHAnsi" w:cstheme="minorHAnsi"/>
          <w:sz w:val="23"/>
          <w:szCs w:val="23"/>
        </w:rPr>
      </w:pPr>
      <w:r w:rsidRPr="00685BDF">
        <w:rPr>
          <w:rFonts w:asciiTheme="minorHAnsi" w:hAnsiTheme="minorHAnsi" w:cstheme="minorHAnsi"/>
          <w:sz w:val="23"/>
          <w:szCs w:val="23"/>
        </w:rPr>
        <w:t xml:space="preserve">As a trustworthy witness to Christ, Scripture calls the Church to fulfill its purpose of rightly worshiping God by continuing Christ’s mission of mending the wounds of abuse and neglect. Scripture nourishes the Church in its faith, hope, and love. When we stray, we are called to admonish one another and to repent that each of us might be restored into the fullness of life in the Church.   </w:t>
      </w:r>
    </w:p>
    <w:p w14:paraId="37CB0BB8" w14:textId="5356F2B6" w:rsidR="00F638D5" w:rsidRPr="00685BDF" w:rsidRDefault="00685BDF" w:rsidP="00685BDF">
      <w:pPr>
        <w:spacing w:after="120"/>
        <w:ind w:firstLine="720"/>
        <w:jc w:val="both"/>
        <w:rPr>
          <w:rFonts w:asciiTheme="minorHAnsi" w:hAnsiTheme="minorHAnsi" w:cstheme="minorHAnsi"/>
          <w:sz w:val="23"/>
          <w:szCs w:val="23"/>
        </w:rPr>
      </w:pPr>
      <w:r w:rsidRPr="00685BDF">
        <w:rPr>
          <w:rFonts w:asciiTheme="minorHAnsi" w:hAnsiTheme="minorHAnsi" w:cstheme="minorHAnsi"/>
          <w:sz w:val="23"/>
          <w:szCs w:val="23"/>
        </w:rPr>
        <w:t xml:space="preserve">Always praying for the restoration of persons outside the Church, the Church invites all persons that they might be drawn into relationship with Christ and renewed by the Spirit. This involves the Church living and proclaiming God’s promise of restoration to all peoples. In gratitude and hope for when all things will be made new, we continue Christ’s expressed mission of mending broken relationships.  </w:t>
      </w:r>
    </w:p>
    <w:sectPr w:rsidR="00F638D5" w:rsidRPr="00685BDF" w:rsidSect="00FB32A1">
      <w:footerReference w:type="even" r:id="rId12"/>
      <w:footerReference w:type="default" r:id="rId13"/>
      <w:footerReference w:type="first" r:id="rId14"/>
      <w:footnotePr>
        <w:numFmt w:val="lowerLetter"/>
      </w:footnotePr>
      <w:endnotePr>
        <w:numFmt w:val="lowerLetter"/>
      </w:endnotePr>
      <w:pgSz w:w="12240" w:h="15840" w:code="1"/>
      <w:pgMar w:top="720" w:right="1440" w:bottom="720" w:left="1440" w:header="0" w:footer="576"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260BB7" w14:textId="77777777" w:rsidR="00145493" w:rsidRDefault="00145493">
      <w:r>
        <w:separator/>
      </w:r>
    </w:p>
  </w:endnote>
  <w:endnote w:type="continuationSeparator" w:id="0">
    <w:p w14:paraId="5414E8EE" w14:textId="77777777" w:rsidR="00145493" w:rsidRDefault="00145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8F92A" w14:textId="77777777" w:rsidR="006135B7" w:rsidRDefault="006135B7" w:rsidP="0021217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E1B9214" w14:textId="77777777" w:rsidR="006135B7" w:rsidRDefault="006135B7">
    <w:pPr>
      <w:pStyle w:val="Footer"/>
      <w:jc w:val="center"/>
    </w:pPr>
  </w:p>
  <w:p w14:paraId="62BFF097" w14:textId="77777777" w:rsidR="006135B7" w:rsidRDefault="006135B7" w:rsidP="00E8224E">
    <w:pPr>
      <w:pStyle w:val="Footer"/>
      <w:ind w:right="360"/>
      <w:jc w:val="center"/>
    </w:pPr>
  </w:p>
  <w:p w14:paraId="787DBD33" w14:textId="77777777" w:rsidR="006135B7" w:rsidRDefault="006135B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327B3" w14:textId="3FBB8CA4" w:rsidR="006135B7" w:rsidRDefault="006135B7" w:rsidP="0021217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F77AE">
      <w:rPr>
        <w:rStyle w:val="PageNumber"/>
        <w:noProof/>
      </w:rPr>
      <w:t>11</w:t>
    </w:r>
    <w:r>
      <w:rPr>
        <w:rStyle w:val="PageNumber"/>
      </w:rPr>
      <w:fldChar w:fldCharType="end"/>
    </w:r>
  </w:p>
  <w:p w14:paraId="1556E309" w14:textId="77777777" w:rsidR="006135B7" w:rsidRDefault="006135B7">
    <w:pPr>
      <w:pStyle w:val="Footer"/>
    </w:pPr>
  </w:p>
  <w:p w14:paraId="41507E0D" w14:textId="77777777" w:rsidR="006135B7" w:rsidRDefault="006135B7" w:rsidP="00E8224E">
    <w:pPr>
      <w:pStyle w:val="Footer"/>
      <w:ind w:right="360"/>
      <w:jc w:val="center"/>
    </w:pPr>
  </w:p>
  <w:p w14:paraId="480091E3" w14:textId="77777777" w:rsidR="006135B7" w:rsidRDefault="006135B7"/>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236EC" w14:textId="77777777" w:rsidR="006135B7" w:rsidRDefault="006135B7">
    <w:pPr>
      <w:pStyle w:val="Footer"/>
      <w:jc w:val="right"/>
    </w:pPr>
  </w:p>
  <w:p w14:paraId="1FB1C697" w14:textId="77777777" w:rsidR="006135B7" w:rsidRDefault="006135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F302B8" w14:textId="77777777" w:rsidR="00145493" w:rsidRDefault="00145493">
      <w:r>
        <w:separator/>
      </w:r>
    </w:p>
  </w:footnote>
  <w:footnote w:type="continuationSeparator" w:id="0">
    <w:p w14:paraId="4A83B4FA" w14:textId="77777777" w:rsidR="00145493" w:rsidRDefault="001454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D6EB48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B6A58CE"/>
    <w:multiLevelType w:val="hybridMultilevel"/>
    <w:tmpl w:val="191817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0581919"/>
    <w:multiLevelType w:val="hybridMultilevel"/>
    <w:tmpl w:val="1E8E8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3E73B4"/>
    <w:multiLevelType w:val="hybridMultilevel"/>
    <w:tmpl w:val="AB9ABC22"/>
    <w:lvl w:ilvl="0" w:tplc="A6408E74">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E5107C"/>
    <w:multiLevelType w:val="hybridMultilevel"/>
    <w:tmpl w:val="5FBE79A2"/>
    <w:lvl w:ilvl="0" w:tplc="7C5EC00A">
      <w:start w:val="6551"/>
      <w:numFmt w:val="bullet"/>
      <w:lvlText w:val="-"/>
      <w:lvlJc w:val="left"/>
      <w:pPr>
        <w:ind w:left="1800" w:hanging="360"/>
      </w:pPr>
      <w:rPr>
        <w:rFonts w:ascii="Georgia" w:eastAsia="Times New Roman" w:hAnsi="Georgia"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31DB581F"/>
    <w:multiLevelType w:val="hybridMultilevel"/>
    <w:tmpl w:val="BDEC8984"/>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42611A"/>
    <w:multiLevelType w:val="hybridMultilevel"/>
    <w:tmpl w:val="99FCE8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105240"/>
    <w:multiLevelType w:val="hybridMultilevel"/>
    <w:tmpl w:val="34F4D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224022"/>
    <w:multiLevelType w:val="hybridMultilevel"/>
    <w:tmpl w:val="7896791A"/>
    <w:lvl w:ilvl="0" w:tplc="A1B635C0">
      <w:start w:val="6551"/>
      <w:numFmt w:val="bullet"/>
      <w:lvlText w:val="-"/>
      <w:lvlJc w:val="left"/>
      <w:pPr>
        <w:ind w:left="1830" w:hanging="360"/>
      </w:pPr>
      <w:rPr>
        <w:rFonts w:ascii="Georgia" w:eastAsia="Times New Roman" w:hAnsi="Georgia" w:cs="Times New Roman" w:hint="default"/>
      </w:rPr>
    </w:lvl>
    <w:lvl w:ilvl="1" w:tplc="04090003" w:tentative="1">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9" w15:restartNumberingAfterBreak="0">
    <w:nsid w:val="43F559A1"/>
    <w:multiLevelType w:val="hybridMultilevel"/>
    <w:tmpl w:val="4330F9F0"/>
    <w:lvl w:ilvl="0" w:tplc="5D867516">
      <w:numFmt w:val="bullet"/>
      <w:lvlText w:val="-"/>
      <w:lvlJc w:val="left"/>
      <w:pPr>
        <w:ind w:left="1800" w:hanging="360"/>
      </w:pPr>
      <w:rPr>
        <w:rFonts w:ascii="Georgia" w:eastAsia="Times New Roman" w:hAnsi="Georgia"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52665FE9"/>
    <w:multiLevelType w:val="hybridMultilevel"/>
    <w:tmpl w:val="4FB0710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54115D11"/>
    <w:multiLevelType w:val="hybridMultilevel"/>
    <w:tmpl w:val="1CC4E082"/>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2" w15:restartNumberingAfterBreak="0">
    <w:nsid w:val="573849B0"/>
    <w:multiLevelType w:val="hybridMultilevel"/>
    <w:tmpl w:val="FD847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B41F1B"/>
    <w:multiLevelType w:val="hybridMultilevel"/>
    <w:tmpl w:val="92BCB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851CF5"/>
    <w:multiLevelType w:val="hybridMultilevel"/>
    <w:tmpl w:val="B8D66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D3504D"/>
    <w:multiLevelType w:val="hybridMultilevel"/>
    <w:tmpl w:val="6852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BC7579"/>
    <w:multiLevelType w:val="hybridMultilevel"/>
    <w:tmpl w:val="EB0A5D0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E36742"/>
    <w:multiLevelType w:val="hybridMultilevel"/>
    <w:tmpl w:val="C34E2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FB6C81"/>
    <w:multiLevelType w:val="hybridMultilevel"/>
    <w:tmpl w:val="D0748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8C00E8"/>
    <w:multiLevelType w:val="multilevel"/>
    <w:tmpl w:val="37843D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E6431B2"/>
    <w:multiLevelType w:val="hybridMultilevel"/>
    <w:tmpl w:val="5C2EAC28"/>
    <w:lvl w:ilvl="0" w:tplc="14A2C90E">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9E6D87"/>
    <w:multiLevelType w:val="hybridMultilevel"/>
    <w:tmpl w:val="AA90F0C4"/>
    <w:lvl w:ilvl="0" w:tplc="D2AA4A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D0559B"/>
    <w:multiLevelType w:val="hybridMultilevel"/>
    <w:tmpl w:val="F6E2E8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6EE4BFC"/>
    <w:multiLevelType w:val="hybridMultilevel"/>
    <w:tmpl w:val="3EBAD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F2232E"/>
    <w:multiLevelType w:val="hybridMultilevel"/>
    <w:tmpl w:val="B5169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F75A58"/>
    <w:multiLevelType w:val="hybridMultilevel"/>
    <w:tmpl w:val="37843D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4"/>
  </w:num>
  <w:num w:numId="3">
    <w:abstractNumId w:val="22"/>
  </w:num>
  <w:num w:numId="4">
    <w:abstractNumId w:val="4"/>
  </w:num>
  <w:num w:numId="5">
    <w:abstractNumId w:val="8"/>
  </w:num>
  <w:num w:numId="6">
    <w:abstractNumId w:val="9"/>
  </w:num>
  <w:num w:numId="7">
    <w:abstractNumId w:val="6"/>
  </w:num>
  <w:num w:numId="8">
    <w:abstractNumId w:val="18"/>
  </w:num>
  <w:num w:numId="9">
    <w:abstractNumId w:val="17"/>
  </w:num>
  <w:num w:numId="10">
    <w:abstractNumId w:val="13"/>
  </w:num>
  <w:num w:numId="11">
    <w:abstractNumId w:val="23"/>
  </w:num>
  <w:num w:numId="12">
    <w:abstractNumId w:val="12"/>
  </w:num>
  <w:num w:numId="13">
    <w:abstractNumId w:val="0"/>
  </w:num>
  <w:num w:numId="14">
    <w:abstractNumId w:val="10"/>
  </w:num>
  <w:num w:numId="15">
    <w:abstractNumId w:val="24"/>
  </w:num>
  <w:num w:numId="16">
    <w:abstractNumId w:val="1"/>
  </w:num>
  <w:num w:numId="17">
    <w:abstractNumId w:val="7"/>
  </w:num>
  <w:num w:numId="18">
    <w:abstractNumId w:val="20"/>
  </w:num>
  <w:num w:numId="19">
    <w:abstractNumId w:val="25"/>
  </w:num>
  <w:num w:numId="20">
    <w:abstractNumId w:val="19"/>
  </w:num>
  <w:num w:numId="21">
    <w:abstractNumId w:val="16"/>
  </w:num>
  <w:num w:numId="22">
    <w:abstractNumId w:val="11"/>
  </w:num>
  <w:num w:numId="23">
    <w:abstractNumId w:val="15"/>
  </w:num>
  <w:num w:numId="24">
    <w:abstractNumId w:val="2"/>
  </w:num>
  <w:num w:numId="25">
    <w:abstractNumId w:val="5"/>
  </w:num>
  <w:num w:numId="26">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4097"/>
  </w:hdrShapeDefaults>
  <w:footnotePr>
    <w:numFmt w:val="lowerLette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3C9"/>
    <w:rsid w:val="00000513"/>
    <w:rsid w:val="00001CDB"/>
    <w:rsid w:val="00002589"/>
    <w:rsid w:val="00003BE2"/>
    <w:rsid w:val="00005DEE"/>
    <w:rsid w:val="00011FAE"/>
    <w:rsid w:val="00015E7C"/>
    <w:rsid w:val="00015EDF"/>
    <w:rsid w:val="00016A8F"/>
    <w:rsid w:val="000171CA"/>
    <w:rsid w:val="000202CF"/>
    <w:rsid w:val="00020EFC"/>
    <w:rsid w:val="0002107F"/>
    <w:rsid w:val="00022850"/>
    <w:rsid w:val="00022E89"/>
    <w:rsid w:val="0002483B"/>
    <w:rsid w:val="00024E81"/>
    <w:rsid w:val="0002598F"/>
    <w:rsid w:val="000263E0"/>
    <w:rsid w:val="000269BF"/>
    <w:rsid w:val="00027702"/>
    <w:rsid w:val="00031BEF"/>
    <w:rsid w:val="00033131"/>
    <w:rsid w:val="00033D00"/>
    <w:rsid w:val="00034068"/>
    <w:rsid w:val="000356E1"/>
    <w:rsid w:val="00037ABF"/>
    <w:rsid w:val="00041F7A"/>
    <w:rsid w:val="00044427"/>
    <w:rsid w:val="000510BC"/>
    <w:rsid w:val="00054AEA"/>
    <w:rsid w:val="00056342"/>
    <w:rsid w:val="00056DE3"/>
    <w:rsid w:val="00057311"/>
    <w:rsid w:val="0005761A"/>
    <w:rsid w:val="000637A4"/>
    <w:rsid w:val="00065100"/>
    <w:rsid w:val="00066F4C"/>
    <w:rsid w:val="000671A0"/>
    <w:rsid w:val="000678AD"/>
    <w:rsid w:val="000706A5"/>
    <w:rsid w:val="000713F3"/>
    <w:rsid w:val="00071BBF"/>
    <w:rsid w:val="00071D5F"/>
    <w:rsid w:val="00072ED7"/>
    <w:rsid w:val="0007403A"/>
    <w:rsid w:val="000748BF"/>
    <w:rsid w:val="00077C6C"/>
    <w:rsid w:val="00077D94"/>
    <w:rsid w:val="00080324"/>
    <w:rsid w:val="00081B66"/>
    <w:rsid w:val="00084F29"/>
    <w:rsid w:val="00085AEB"/>
    <w:rsid w:val="00087A29"/>
    <w:rsid w:val="000947A5"/>
    <w:rsid w:val="000A34FB"/>
    <w:rsid w:val="000A40AE"/>
    <w:rsid w:val="000A4FF4"/>
    <w:rsid w:val="000B07A5"/>
    <w:rsid w:val="000B09F0"/>
    <w:rsid w:val="000B1FCA"/>
    <w:rsid w:val="000B5204"/>
    <w:rsid w:val="000B60EA"/>
    <w:rsid w:val="000B6229"/>
    <w:rsid w:val="000B7094"/>
    <w:rsid w:val="000B7749"/>
    <w:rsid w:val="000C0D3D"/>
    <w:rsid w:val="000C1BD7"/>
    <w:rsid w:val="000C3494"/>
    <w:rsid w:val="000C441B"/>
    <w:rsid w:val="000C46AF"/>
    <w:rsid w:val="000C5AC9"/>
    <w:rsid w:val="000C6D90"/>
    <w:rsid w:val="000C761C"/>
    <w:rsid w:val="000D0F45"/>
    <w:rsid w:val="000D23B0"/>
    <w:rsid w:val="000D2BC8"/>
    <w:rsid w:val="000D4708"/>
    <w:rsid w:val="000D54F1"/>
    <w:rsid w:val="000D5A0A"/>
    <w:rsid w:val="000E787C"/>
    <w:rsid w:val="000E7FC2"/>
    <w:rsid w:val="000F0259"/>
    <w:rsid w:val="000F321A"/>
    <w:rsid w:val="000F3C9B"/>
    <w:rsid w:val="000F628C"/>
    <w:rsid w:val="000F722A"/>
    <w:rsid w:val="0010337B"/>
    <w:rsid w:val="001046A8"/>
    <w:rsid w:val="00107032"/>
    <w:rsid w:val="0011142B"/>
    <w:rsid w:val="001115EF"/>
    <w:rsid w:val="00111E46"/>
    <w:rsid w:val="00114D80"/>
    <w:rsid w:val="001167F0"/>
    <w:rsid w:val="001207B5"/>
    <w:rsid w:val="00120CEC"/>
    <w:rsid w:val="00121801"/>
    <w:rsid w:val="0012467E"/>
    <w:rsid w:val="00130865"/>
    <w:rsid w:val="00132546"/>
    <w:rsid w:val="001335B3"/>
    <w:rsid w:val="001356DE"/>
    <w:rsid w:val="00135E28"/>
    <w:rsid w:val="00143345"/>
    <w:rsid w:val="00143908"/>
    <w:rsid w:val="00145493"/>
    <w:rsid w:val="00145737"/>
    <w:rsid w:val="00147A98"/>
    <w:rsid w:val="00150A0A"/>
    <w:rsid w:val="00152575"/>
    <w:rsid w:val="0015488F"/>
    <w:rsid w:val="00160714"/>
    <w:rsid w:val="00170994"/>
    <w:rsid w:val="0017189B"/>
    <w:rsid w:val="00171B1F"/>
    <w:rsid w:val="00173E38"/>
    <w:rsid w:val="00176E3D"/>
    <w:rsid w:val="001771B2"/>
    <w:rsid w:val="00181DF7"/>
    <w:rsid w:val="00181E36"/>
    <w:rsid w:val="001855B7"/>
    <w:rsid w:val="00186573"/>
    <w:rsid w:val="001874EA"/>
    <w:rsid w:val="00187BD7"/>
    <w:rsid w:val="001901C8"/>
    <w:rsid w:val="001933C9"/>
    <w:rsid w:val="00195FE5"/>
    <w:rsid w:val="001A1244"/>
    <w:rsid w:val="001A25C8"/>
    <w:rsid w:val="001A30C9"/>
    <w:rsid w:val="001A4113"/>
    <w:rsid w:val="001A61A2"/>
    <w:rsid w:val="001A652A"/>
    <w:rsid w:val="001A65F7"/>
    <w:rsid w:val="001A72F9"/>
    <w:rsid w:val="001A7967"/>
    <w:rsid w:val="001B1072"/>
    <w:rsid w:val="001B3C6C"/>
    <w:rsid w:val="001B4629"/>
    <w:rsid w:val="001B4DB6"/>
    <w:rsid w:val="001B598C"/>
    <w:rsid w:val="001C2983"/>
    <w:rsid w:val="001C2D4E"/>
    <w:rsid w:val="001C318F"/>
    <w:rsid w:val="001C4303"/>
    <w:rsid w:val="001C449F"/>
    <w:rsid w:val="001C517B"/>
    <w:rsid w:val="001D061A"/>
    <w:rsid w:val="001D0A4F"/>
    <w:rsid w:val="001D12A6"/>
    <w:rsid w:val="001D2821"/>
    <w:rsid w:val="001D51AD"/>
    <w:rsid w:val="001D5AE8"/>
    <w:rsid w:val="001E3F51"/>
    <w:rsid w:val="001E44F9"/>
    <w:rsid w:val="001E59EF"/>
    <w:rsid w:val="001E6147"/>
    <w:rsid w:val="001E767D"/>
    <w:rsid w:val="001F038E"/>
    <w:rsid w:val="001F0D0E"/>
    <w:rsid w:val="001F0F88"/>
    <w:rsid w:val="001F2C0D"/>
    <w:rsid w:val="001F2EA0"/>
    <w:rsid w:val="001F489D"/>
    <w:rsid w:val="001F6023"/>
    <w:rsid w:val="001F6D48"/>
    <w:rsid w:val="001F773F"/>
    <w:rsid w:val="002040BD"/>
    <w:rsid w:val="00205FAC"/>
    <w:rsid w:val="00211EC8"/>
    <w:rsid w:val="0021217C"/>
    <w:rsid w:val="00212C71"/>
    <w:rsid w:val="002160CF"/>
    <w:rsid w:val="00217596"/>
    <w:rsid w:val="0022402D"/>
    <w:rsid w:val="0022696C"/>
    <w:rsid w:val="00227121"/>
    <w:rsid w:val="00230218"/>
    <w:rsid w:val="00230B73"/>
    <w:rsid w:val="00231139"/>
    <w:rsid w:val="00232E6E"/>
    <w:rsid w:val="00232EE4"/>
    <w:rsid w:val="002342EE"/>
    <w:rsid w:val="00234550"/>
    <w:rsid w:val="00234EF8"/>
    <w:rsid w:val="002406F8"/>
    <w:rsid w:val="00242724"/>
    <w:rsid w:val="0024302E"/>
    <w:rsid w:val="00246A40"/>
    <w:rsid w:val="00251304"/>
    <w:rsid w:val="002526D7"/>
    <w:rsid w:val="00256EAB"/>
    <w:rsid w:val="00257FAE"/>
    <w:rsid w:val="002606A6"/>
    <w:rsid w:val="002615D3"/>
    <w:rsid w:val="002616B8"/>
    <w:rsid w:val="00267933"/>
    <w:rsid w:val="00270CD9"/>
    <w:rsid w:val="0027168A"/>
    <w:rsid w:val="00274985"/>
    <w:rsid w:val="002773B3"/>
    <w:rsid w:val="00281BD1"/>
    <w:rsid w:val="00284EE5"/>
    <w:rsid w:val="00285582"/>
    <w:rsid w:val="00285912"/>
    <w:rsid w:val="00286B68"/>
    <w:rsid w:val="00287775"/>
    <w:rsid w:val="002914C7"/>
    <w:rsid w:val="0029161B"/>
    <w:rsid w:val="00293782"/>
    <w:rsid w:val="00295854"/>
    <w:rsid w:val="00295EE4"/>
    <w:rsid w:val="002978F0"/>
    <w:rsid w:val="002A09D7"/>
    <w:rsid w:val="002A0D1C"/>
    <w:rsid w:val="002A20A6"/>
    <w:rsid w:val="002A4759"/>
    <w:rsid w:val="002A5304"/>
    <w:rsid w:val="002A658B"/>
    <w:rsid w:val="002B0877"/>
    <w:rsid w:val="002B38EA"/>
    <w:rsid w:val="002B4D13"/>
    <w:rsid w:val="002C00C3"/>
    <w:rsid w:val="002C04B1"/>
    <w:rsid w:val="002C07EB"/>
    <w:rsid w:val="002C340B"/>
    <w:rsid w:val="002C5623"/>
    <w:rsid w:val="002C64E2"/>
    <w:rsid w:val="002D3FE5"/>
    <w:rsid w:val="002D508A"/>
    <w:rsid w:val="002D7F19"/>
    <w:rsid w:val="002E2048"/>
    <w:rsid w:val="002E2DE4"/>
    <w:rsid w:val="002E342C"/>
    <w:rsid w:val="002E3CF4"/>
    <w:rsid w:val="002E4A3F"/>
    <w:rsid w:val="002E636C"/>
    <w:rsid w:val="002E797D"/>
    <w:rsid w:val="002F2719"/>
    <w:rsid w:val="002F34A2"/>
    <w:rsid w:val="002F5950"/>
    <w:rsid w:val="002F5F49"/>
    <w:rsid w:val="00300CC7"/>
    <w:rsid w:val="003035A6"/>
    <w:rsid w:val="00303C60"/>
    <w:rsid w:val="00303D3B"/>
    <w:rsid w:val="00305CDD"/>
    <w:rsid w:val="003075E2"/>
    <w:rsid w:val="00310149"/>
    <w:rsid w:val="00310E05"/>
    <w:rsid w:val="00311CFB"/>
    <w:rsid w:val="00313E99"/>
    <w:rsid w:val="003140F5"/>
    <w:rsid w:val="00316D2D"/>
    <w:rsid w:val="003205E2"/>
    <w:rsid w:val="00321900"/>
    <w:rsid w:val="003236E7"/>
    <w:rsid w:val="00324C14"/>
    <w:rsid w:val="00325786"/>
    <w:rsid w:val="003261DC"/>
    <w:rsid w:val="00326B20"/>
    <w:rsid w:val="003272D3"/>
    <w:rsid w:val="00330366"/>
    <w:rsid w:val="00332114"/>
    <w:rsid w:val="00332358"/>
    <w:rsid w:val="003327FE"/>
    <w:rsid w:val="00333707"/>
    <w:rsid w:val="003345BA"/>
    <w:rsid w:val="0033538C"/>
    <w:rsid w:val="00335C05"/>
    <w:rsid w:val="0033639B"/>
    <w:rsid w:val="00340813"/>
    <w:rsid w:val="003478E0"/>
    <w:rsid w:val="003479D4"/>
    <w:rsid w:val="00347C7E"/>
    <w:rsid w:val="00350844"/>
    <w:rsid w:val="003510A1"/>
    <w:rsid w:val="0035120B"/>
    <w:rsid w:val="00352D3B"/>
    <w:rsid w:val="003560C0"/>
    <w:rsid w:val="00362A5F"/>
    <w:rsid w:val="00364DD9"/>
    <w:rsid w:val="00365477"/>
    <w:rsid w:val="00366110"/>
    <w:rsid w:val="00366475"/>
    <w:rsid w:val="00376C83"/>
    <w:rsid w:val="0038326E"/>
    <w:rsid w:val="003837F7"/>
    <w:rsid w:val="0038574D"/>
    <w:rsid w:val="003866D5"/>
    <w:rsid w:val="003873DF"/>
    <w:rsid w:val="00391631"/>
    <w:rsid w:val="00393F1E"/>
    <w:rsid w:val="00394231"/>
    <w:rsid w:val="003A1334"/>
    <w:rsid w:val="003A1DBB"/>
    <w:rsid w:val="003A203E"/>
    <w:rsid w:val="003A2531"/>
    <w:rsid w:val="003A47AF"/>
    <w:rsid w:val="003A5346"/>
    <w:rsid w:val="003A5D83"/>
    <w:rsid w:val="003A7A69"/>
    <w:rsid w:val="003B070C"/>
    <w:rsid w:val="003B11DC"/>
    <w:rsid w:val="003B1960"/>
    <w:rsid w:val="003B1F77"/>
    <w:rsid w:val="003B380F"/>
    <w:rsid w:val="003B40CE"/>
    <w:rsid w:val="003B4E94"/>
    <w:rsid w:val="003B7AC5"/>
    <w:rsid w:val="003C283C"/>
    <w:rsid w:val="003C4574"/>
    <w:rsid w:val="003C4967"/>
    <w:rsid w:val="003C597D"/>
    <w:rsid w:val="003C74FE"/>
    <w:rsid w:val="003C764A"/>
    <w:rsid w:val="003D112D"/>
    <w:rsid w:val="003D36DF"/>
    <w:rsid w:val="003D7955"/>
    <w:rsid w:val="003E0A2A"/>
    <w:rsid w:val="003E174E"/>
    <w:rsid w:val="003E435C"/>
    <w:rsid w:val="003E5222"/>
    <w:rsid w:val="003E6903"/>
    <w:rsid w:val="003E6A5D"/>
    <w:rsid w:val="003E6EA4"/>
    <w:rsid w:val="003F1406"/>
    <w:rsid w:val="003F2910"/>
    <w:rsid w:val="003F2C89"/>
    <w:rsid w:val="003F4245"/>
    <w:rsid w:val="003F5BCE"/>
    <w:rsid w:val="003F64E7"/>
    <w:rsid w:val="003F74E6"/>
    <w:rsid w:val="00400751"/>
    <w:rsid w:val="0040166E"/>
    <w:rsid w:val="00402BFE"/>
    <w:rsid w:val="00402D12"/>
    <w:rsid w:val="00403EFC"/>
    <w:rsid w:val="00410186"/>
    <w:rsid w:val="00410B41"/>
    <w:rsid w:val="00413D9C"/>
    <w:rsid w:val="00416294"/>
    <w:rsid w:val="00416E66"/>
    <w:rsid w:val="0042050D"/>
    <w:rsid w:val="0042100E"/>
    <w:rsid w:val="0042195C"/>
    <w:rsid w:val="00422BA8"/>
    <w:rsid w:val="004231FC"/>
    <w:rsid w:val="004233BE"/>
    <w:rsid w:val="004275E9"/>
    <w:rsid w:val="00430002"/>
    <w:rsid w:val="00430AF6"/>
    <w:rsid w:val="00432307"/>
    <w:rsid w:val="00434A9D"/>
    <w:rsid w:val="004358E7"/>
    <w:rsid w:val="0043712A"/>
    <w:rsid w:val="00441B98"/>
    <w:rsid w:val="00442827"/>
    <w:rsid w:val="0045531C"/>
    <w:rsid w:val="0045641F"/>
    <w:rsid w:val="00457665"/>
    <w:rsid w:val="00465D98"/>
    <w:rsid w:val="0046645E"/>
    <w:rsid w:val="00467DE5"/>
    <w:rsid w:val="0047300F"/>
    <w:rsid w:val="00474B86"/>
    <w:rsid w:val="00474D45"/>
    <w:rsid w:val="00474F4E"/>
    <w:rsid w:val="004759D9"/>
    <w:rsid w:val="00481506"/>
    <w:rsid w:val="004836CD"/>
    <w:rsid w:val="00483C63"/>
    <w:rsid w:val="00483D21"/>
    <w:rsid w:val="00490328"/>
    <w:rsid w:val="004934FF"/>
    <w:rsid w:val="0049352A"/>
    <w:rsid w:val="00495106"/>
    <w:rsid w:val="00497147"/>
    <w:rsid w:val="00497B4F"/>
    <w:rsid w:val="004A2DC9"/>
    <w:rsid w:val="004A5B5D"/>
    <w:rsid w:val="004A6712"/>
    <w:rsid w:val="004A7515"/>
    <w:rsid w:val="004A75AA"/>
    <w:rsid w:val="004B2EA1"/>
    <w:rsid w:val="004B3108"/>
    <w:rsid w:val="004C1167"/>
    <w:rsid w:val="004C693B"/>
    <w:rsid w:val="004D0D43"/>
    <w:rsid w:val="004D133D"/>
    <w:rsid w:val="004D23A8"/>
    <w:rsid w:val="004D2454"/>
    <w:rsid w:val="004D3373"/>
    <w:rsid w:val="004D3899"/>
    <w:rsid w:val="004D507F"/>
    <w:rsid w:val="004D7B13"/>
    <w:rsid w:val="004E0807"/>
    <w:rsid w:val="004E0CAE"/>
    <w:rsid w:val="004E1A1E"/>
    <w:rsid w:val="004E2627"/>
    <w:rsid w:val="004E354D"/>
    <w:rsid w:val="004E6161"/>
    <w:rsid w:val="004F0E00"/>
    <w:rsid w:val="004F0F5B"/>
    <w:rsid w:val="004F1B9D"/>
    <w:rsid w:val="004F3C1D"/>
    <w:rsid w:val="004F7F3D"/>
    <w:rsid w:val="005019AB"/>
    <w:rsid w:val="00502EA7"/>
    <w:rsid w:val="005030B9"/>
    <w:rsid w:val="00503130"/>
    <w:rsid w:val="0050582B"/>
    <w:rsid w:val="005058FB"/>
    <w:rsid w:val="00506163"/>
    <w:rsid w:val="00506E05"/>
    <w:rsid w:val="0050717A"/>
    <w:rsid w:val="00507A60"/>
    <w:rsid w:val="00510ECC"/>
    <w:rsid w:val="00516CF8"/>
    <w:rsid w:val="00522E13"/>
    <w:rsid w:val="0052507D"/>
    <w:rsid w:val="00526905"/>
    <w:rsid w:val="00526D23"/>
    <w:rsid w:val="00533E17"/>
    <w:rsid w:val="00535A96"/>
    <w:rsid w:val="00537306"/>
    <w:rsid w:val="00540BDE"/>
    <w:rsid w:val="00541F95"/>
    <w:rsid w:val="00544A1F"/>
    <w:rsid w:val="0054730C"/>
    <w:rsid w:val="005508CC"/>
    <w:rsid w:val="005543AD"/>
    <w:rsid w:val="00563340"/>
    <w:rsid w:val="005718F4"/>
    <w:rsid w:val="00571932"/>
    <w:rsid w:val="00573AA7"/>
    <w:rsid w:val="00574472"/>
    <w:rsid w:val="0058035B"/>
    <w:rsid w:val="00582DDE"/>
    <w:rsid w:val="00583898"/>
    <w:rsid w:val="0058634B"/>
    <w:rsid w:val="005879E9"/>
    <w:rsid w:val="00587F51"/>
    <w:rsid w:val="00590A84"/>
    <w:rsid w:val="00591218"/>
    <w:rsid w:val="00592E61"/>
    <w:rsid w:val="005947BF"/>
    <w:rsid w:val="0059483E"/>
    <w:rsid w:val="0059661F"/>
    <w:rsid w:val="005A0FB7"/>
    <w:rsid w:val="005A3FD5"/>
    <w:rsid w:val="005A5A18"/>
    <w:rsid w:val="005A5CD8"/>
    <w:rsid w:val="005A6E36"/>
    <w:rsid w:val="005B1737"/>
    <w:rsid w:val="005B22B1"/>
    <w:rsid w:val="005B2AB2"/>
    <w:rsid w:val="005B304D"/>
    <w:rsid w:val="005B6732"/>
    <w:rsid w:val="005B69B3"/>
    <w:rsid w:val="005C1188"/>
    <w:rsid w:val="005C2F48"/>
    <w:rsid w:val="005C37EC"/>
    <w:rsid w:val="005C3DBF"/>
    <w:rsid w:val="005C3F5B"/>
    <w:rsid w:val="005C407F"/>
    <w:rsid w:val="005C499B"/>
    <w:rsid w:val="005C687F"/>
    <w:rsid w:val="005C7E70"/>
    <w:rsid w:val="005D1EA8"/>
    <w:rsid w:val="005D265A"/>
    <w:rsid w:val="005D2FEB"/>
    <w:rsid w:val="005D3291"/>
    <w:rsid w:val="005D4502"/>
    <w:rsid w:val="005D490B"/>
    <w:rsid w:val="005E09AA"/>
    <w:rsid w:val="005E0D4D"/>
    <w:rsid w:val="005E16D5"/>
    <w:rsid w:val="005E37D0"/>
    <w:rsid w:val="005E473F"/>
    <w:rsid w:val="005E6CA1"/>
    <w:rsid w:val="005E7C10"/>
    <w:rsid w:val="005F18FA"/>
    <w:rsid w:val="005F199C"/>
    <w:rsid w:val="005F1FD0"/>
    <w:rsid w:val="005F49AA"/>
    <w:rsid w:val="006007E0"/>
    <w:rsid w:val="0060389B"/>
    <w:rsid w:val="00603ABB"/>
    <w:rsid w:val="00610054"/>
    <w:rsid w:val="00611683"/>
    <w:rsid w:val="0061280E"/>
    <w:rsid w:val="006135B7"/>
    <w:rsid w:val="00617410"/>
    <w:rsid w:val="006174A2"/>
    <w:rsid w:val="006208F4"/>
    <w:rsid w:val="00621B6E"/>
    <w:rsid w:val="00623366"/>
    <w:rsid w:val="00623A28"/>
    <w:rsid w:val="006247D0"/>
    <w:rsid w:val="006266FE"/>
    <w:rsid w:val="0062761D"/>
    <w:rsid w:val="00627859"/>
    <w:rsid w:val="00630144"/>
    <w:rsid w:val="006306D2"/>
    <w:rsid w:val="00630D10"/>
    <w:rsid w:val="00631A6C"/>
    <w:rsid w:val="00642D6F"/>
    <w:rsid w:val="006466DC"/>
    <w:rsid w:val="00646B00"/>
    <w:rsid w:val="00647DB2"/>
    <w:rsid w:val="00647E64"/>
    <w:rsid w:val="0065025D"/>
    <w:rsid w:val="006512E3"/>
    <w:rsid w:val="0065744E"/>
    <w:rsid w:val="00657EE2"/>
    <w:rsid w:val="0066509D"/>
    <w:rsid w:val="00672423"/>
    <w:rsid w:val="0067525B"/>
    <w:rsid w:val="006773BB"/>
    <w:rsid w:val="00680069"/>
    <w:rsid w:val="00681F93"/>
    <w:rsid w:val="00684E5F"/>
    <w:rsid w:val="00685BDF"/>
    <w:rsid w:val="0069097D"/>
    <w:rsid w:val="00696EC6"/>
    <w:rsid w:val="006A0630"/>
    <w:rsid w:val="006A0684"/>
    <w:rsid w:val="006A0CF6"/>
    <w:rsid w:val="006A2E52"/>
    <w:rsid w:val="006A4384"/>
    <w:rsid w:val="006A5B71"/>
    <w:rsid w:val="006B4E5A"/>
    <w:rsid w:val="006B6E20"/>
    <w:rsid w:val="006C0936"/>
    <w:rsid w:val="006C0C6C"/>
    <w:rsid w:val="006C0FBB"/>
    <w:rsid w:val="006D30A0"/>
    <w:rsid w:val="006E1E96"/>
    <w:rsid w:val="006E2281"/>
    <w:rsid w:val="006E4C36"/>
    <w:rsid w:val="006E4DE5"/>
    <w:rsid w:val="006E6764"/>
    <w:rsid w:val="006F2E5E"/>
    <w:rsid w:val="006F4E86"/>
    <w:rsid w:val="006F5B29"/>
    <w:rsid w:val="006F5E3E"/>
    <w:rsid w:val="006F5F9F"/>
    <w:rsid w:val="00702813"/>
    <w:rsid w:val="00705102"/>
    <w:rsid w:val="00705E21"/>
    <w:rsid w:val="007106F8"/>
    <w:rsid w:val="0071343B"/>
    <w:rsid w:val="00716AF4"/>
    <w:rsid w:val="00717418"/>
    <w:rsid w:val="007205C7"/>
    <w:rsid w:val="0072355F"/>
    <w:rsid w:val="00725450"/>
    <w:rsid w:val="0073058F"/>
    <w:rsid w:val="00730681"/>
    <w:rsid w:val="007351B8"/>
    <w:rsid w:val="007418D8"/>
    <w:rsid w:val="00741F22"/>
    <w:rsid w:val="00743C83"/>
    <w:rsid w:val="007452FC"/>
    <w:rsid w:val="00752361"/>
    <w:rsid w:val="00752993"/>
    <w:rsid w:val="00753562"/>
    <w:rsid w:val="00756F09"/>
    <w:rsid w:val="0075739E"/>
    <w:rsid w:val="00760869"/>
    <w:rsid w:val="007671F2"/>
    <w:rsid w:val="007679F5"/>
    <w:rsid w:val="00771857"/>
    <w:rsid w:val="00772B7D"/>
    <w:rsid w:val="00782489"/>
    <w:rsid w:val="0078389E"/>
    <w:rsid w:val="007843C6"/>
    <w:rsid w:val="007859FE"/>
    <w:rsid w:val="00790EF9"/>
    <w:rsid w:val="00791734"/>
    <w:rsid w:val="00793688"/>
    <w:rsid w:val="00793D17"/>
    <w:rsid w:val="0079658C"/>
    <w:rsid w:val="007A0898"/>
    <w:rsid w:val="007A0D63"/>
    <w:rsid w:val="007A12A5"/>
    <w:rsid w:val="007A2DE0"/>
    <w:rsid w:val="007B01A5"/>
    <w:rsid w:val="007B0836"/>
    <w:rsid w:val="007B2066"/>
    <w:rsid w:val="007B2D6E"/>
    <w:rsid w:val="007B3384"/>
    <w:rsid w:val="007B5233"/>
    <w:rsid w:val="007B542F"/>
    <w:rsid w:val="007C0375"/>
    <w:rsid w:val="007C3AD7"/>
    <w:rsid w:val="007C4127"/>
    <w:rsid w:val="007C47C0"/>
    <w:rsid w:val="007C4A45"/>
    <w:rsid w:val="007C702E"/>
    <w:rsid w:val="007C77E2"/>
    <w:rsid w:val="007D09C2"/>
    <w:rsid w:val="007D316E"/>
    <w:rsid w:val="007D42EE"/>
    <w:rsid w:val="007D666F"/>
    <w:rsid w:val="007E3F9D"/>
    <w:rsid w:val="007F0CA2"/>
    <w:rsid w:val="007F4A16"/>
    <w:rsid w:val="007F5335"/>
    <w:rsid w:val="0080029E"/>
    <w:rsid w:val="008004F0"/>
    <w:rsid w:val="008045CA"/>
    <w:rsid w:val="00805371"/>
    <w:rsid w:val="00812224"/>
    <w:rsid w:val="00812BEF"/>
    <w:rsid w:val="0081371B"/>
    <w:rsid w:val="00813EB5"/>
    <w:rsid w:val="008145C7"/>
    <w:rsid w:val="00815403"/>
    <w:rsid w:val="008157FD"/>
    <w:rsid w:val="00816BC6"/>
    <w:rsid w:val="00821205"/>
    <w:rsid w:val="008242DC"/>
    <w:rsid w:val="00824CAD"/>
    <w:rsid w:val="008273C3"/>
    <w:rsid w:val="00827CEF"/>
    <w:rsid w:val="008313F7"/>
    <w:rsid w:val="00835DDB"/>
    <w:rsid w:val="0083772D"/>
    <w:rsid w:val="008404DF"/>
    <w:rsid w:val="008429DC"/>
    <w:rsid w:val="00843585"/>
    <w:rsid w:val="0084362C"/>
    <w:rsid w:val="008449AB"/>
    <w:rsid w:val="00846684"/>
    <w:rsid w:val="00851196"/>
    <w:rsid w:val="00851419"/>
    <w:rsid w:val="00854C5C"/>
    <w:rsid w:val="008553AD"/>
    <w:rsid w:val="008609F5"/>
    <w:rsid w:val="00863BBC"/>
    <w:rsid w:val="00865F6F"/>
    <w:rsid w:val="00866FDF"/>
    <w:rsid w:val="008716E3"/>
    <w:rsid w:val="008807CF"/>
    <w:rsid w:val="0088126A"/>
    <w:rsid w:val="00881D3D"/>
    <w:rsid w:val="00884373"/>
    <w:rsid w:val="00887900"/>
    <w:rsid w:val="00890FB2"/>
    <w:rsid w:val="0089173A"/>
    <w:rsid w:val="00893722"/>
    <w:rsid w:val="00895192"/>
    <w:rsid w:val="00896063"/>
    <w:rsid w:val="008A2BA8"/>
    <w:rsid w:val="008A3564"/>
    <w:rsid w:val="008A4858"/>
    <w:rsid w:val="008A4B5B"/>
    <w:rsid w:val="008A50EE"/>
    <w:rsid w:val="008A5A1A"/>
    <w:rsid w:val="008A6FE6"/>
    <w:rsid w:val="008B2CEA"/>
    <w:rsid w:val="008B4314"/>
    <w:rsid w:val="008B5231"/>
    <w:rsid w:val="008B598B"/>
    <w:rsid w:val="008B6133"/>
    <w:rsid w:val="008B6F43"/>
    <w:rsid w:val="008C05AD"/>
    <w:rsid w:val="008C1184"/>
    <w:rsid w:val="008C2A41"/>
    <w:rsid w:val="008C2BBF"/>
    <w:rsid w:val="008C45C6"/>
    <w:rsid w:val="008C5474"/>
    <w:rsid w:val="008C6A6D"/>
    <w:rsid w:val="008D0D49"/>
    <w:rsid w:val="008D344C"/>
    <w:rsid w:val="008D43E7"/>
    <w:rsid w:val="008D4E1E"/>
    <w:rsid w:val="008D6750"/>
    <w:rsid w:val="008D6C21"/>
    <w:rsid w:val="008D6DCC"/>
    <w:rsid w:val="008E09BB"/>
    <w:rsid w:val="008E4EE6"/>
    <w:rsid w:val="008E56A9"/>
    <w:rsid w:val="008E6C95"/>
    <w:rsid w:val="008E752A"/>
    <w:rsid w:val="008F1178"/>
    <w:rsid w:val="008F36DA"/>
    <w:rsid w:val="008F39F2"/>
    <w:rsid w:val="008F661F"/>
    <w:rsid w:val="008F75D2"/>
    <w:rsid w:val="008F7A5F"/>
    <w:rsid w:val="009006B9"/>
    <w:rsid w:val="00904AB8"/>
    <w:rsid w:val="00914A0F"/>
    <w:rsid w:val="00917B41"/>
    <w:rsid w:val="00920C56"/>
    <w:rsid w:val="00921637"/>
    <w:rsid w:val="00921E89"/>
    <w:rsid w:val="009221EB"/>
    <w:rsid w:val="00924076"/>
    <w:rsid w:val="00925470"/>
    <w:rsid w:val="00925652"/>
    <w:rsid w:val="009256D9"/>
    <w:rsid w:val="009308A8"/>
    <w:rsid w:val="0093199B"/>
    <w:rsid w:val="009320E9"/>
    <w:rsid w:val="0093298F"/>
    <w:rsid w:val="00932F73"/>
    <w:rsid w:val="00934B64"/>
    <w:rsid w:val="00934C84"/>
    <w:rsid w:val="0093772C"/>
    <w:rsid w:val="009378A8"/>
    <w:rsid w:val="009419ED"/>
    <w:rsid w:val="00942B06"/>
    <w:rsid w:val="00943090"/>
    <w:rsid w:val="0095085D"/>
    <w:rsid w:val="00953495"/>
    <w:rsid w:val="009551EC"/>
    <w:rsid w:val="009556CE"/>
    <w:rsid w:val="00962059"/>
    <w:rsid w:val="00965575"/>
    <w:rsid w:val="00966D94"/>
    <w:rsid w:val="00966D9A"/>
    <w:rsid w:val="009679EF"/>
    <w:rsid w:val="00971B22"/>
    <w:rsid w:val="00977E81"/>
    <w:rsid w:val="00980AC0"/>
    <w:rsid w:val="009813B0"/>
    <w:rsid w:val="00981F12"/>
    <w:rsid w:val="00984069"/>
    <w:rsid w:val="0099033C"/>
    <w:rsid w:val="00992CC8"/>
    <w:rsid w:val="00993C26"/>
    <w:rsid w:val="009947AB"/>
    <w:rsid w:val="0099756E"/>
    <w:rsid w:val="00997B4B"/>
    <w:rsid w:val="009A104B"/>
    <w:rsid w:val="009A186B"/>
    <w:rsid w:val="009A637A"/>
    <w:rsid w:val="009A7D0B"/>
    <w:rsid w:val="009A7FBD"/>
    <w:rsid w:val="009B239B"/>
    <w:rsid w:val="009B268A"/>
    <w:rsid w:val="009B277E"/>
    <w:rsid w:val="009B313D"/>
    <w:rsid w:val="009B5953"/>
    <w:rsid w:val="009B7B5A"/>
    <w:rsid w:val="009C05E2"/>
    <w:rsid w:val="009C0777"/>
    <w:rsid w:val="009C108A"/>
    <w:rsid w:val="009C1D77"/>
    <w:rsid w:val="009C4373"/>
    <w:rsid w:val="009C4408"/>
    <w:rsid w:val="009D2180"/>
    <w:rsid w:val="009D490B"/>
    <w:rsid w:val="009D56ED"/>
    <w:rsid w:val="009E22CC"/>
    <w:rsid w:val="009E3153"/>
    <w:rsid w:val="009E39E4"/>
    <w:rsid w:val="009E422C"/>
    <w:rsid w:val="009E50C9"/>
    <w:rsid w:val="009E6BE5"/>
    <w:rsid w:val="009E7A20"/>
    <w:rsid w:val="009E7E96"/>
    <w:rsid w:val="009F1955"/>
    <w:rsid w:val="009F2BD9"/>
    <w:rsid w:val="009F3AD1"/>
    <w:rsid w:val="009F47CC"/>
    <w:rsid w:val="009F5864"/>
    <w:rsid w:val="00A012AC"/>
    <w:rsid w:val="00A020FE"/>
    <w:rsid w:val="00A03933"/>
    <w:rsid w:val="00A03D67"/>
    <w:rsid w:val="00A04FF1"/>
    <w:rsid w:val="00A111C2"/>
    <w:rsid w:val="00A14ABF"/>
    <w:rsid w:val="00A15600"/>
    <w:rsid w:val="00A174CA"/>
    <w:rsid w:val="00A21CFA"/>
    <w:rsid w:val="00A22067"/>
    <w:rsid w:val="00A2210F"/>
    <w:rsid w:val="00A2428B"/>
    <w:rsid w:val="00A262A8"/>
    <w:rsid w:val="00A27857"/>
    <w:rsid w:val="00A306B4"/>
    <w:rsid w:val="00A30AD6"/>
    <w:rsid w:val="00A31D69"/>
    <w:rsid w:val="00A33556"/>
    <w:rsid w:val="00A33B7A"/>
    <w:rsid w:val="00A33DAA"/>
    <w:rsid w:val="00A40C22"/>
    <w:rsid w:val="00A43566"/>
    <w:rsid w:val="00A4448E"/>
    <w:rsid w:val="00A44789"/>
    <w:rsid w:val="00A50799"/>
    <w:rsid w:val="00A510BB"/>
    <w:rsid w:val="00A525B4"/>
    <w:rsid w:val="00A532A5"/>
    <w:rsid w:val="00A5416F"/>
    <w:rsid w:val="00A56824"/>
    <w:rsid w:val="00A56C89"/>
    <w:rsid w:val="00A57C79"/>
    <w:rsid w:val="00A601E8"/>
    <w:rsid w:val="00A61774"/>
    <w:rsid w:val="00A63DE1"/>
    <w:rsid w:val="00A64230"/>
    <w:rsid w:val="00A66E88"/>
    <w:rsid w:val="00A70F9D"/>
    <w:rsid w:val="00A725CF"/>
    <w:rsid w:val="00A73483"/>
    <w:rsid w:val="00A75BA8"/>
    <w:rsid w:val="00A7638E"/>
    <w:rsid w:val="00A83587"/>
    <w:rsid w:val="00A84675"/>
    <w:rsid w:val="00A86FBA"/>
    <w:rsid w:val="00A87B60"/>
    <w:rsid w:val="00A90455"/>
    <w:rsid w:val="00A9173A"/>
    <w:rsid w:val="00A948D7"/>
    <w:rsid w:val="00A973A5"/>
    <w:rsid w:val="00AA3818"/>
    <w:rsid w:val="00AA3C88"/>
    <w:rsid w:val="00AA4175"/>
    <w:rsid w:val="00AA527F"/>
    <w:rsid w:val="00AA6148"/>
    <w:rsid w:val="00AB089C"/>
    <w:rsid w:val="00AB3006"/>
    <w:rsid w:val="00AB3011"/>
    <w:rsid w:val="00AB401B"/>
    <w:rsid w:val="00AB72DE"/>
    <w:rsid w:val="00AC1160"/>
    <w:rsid w:val="00AC123B"/>
    <w:rsid w:val="00AC39A2"/>
    <w:rsid w:val="00AC436C"/>
    <w:rsid w:val="00AC5110"/>
    <w:rsid w:val="00AC580D"/>
    <w:rsid w:val="00AD0FF0"/>
    <w:rsid w:val="00AD20D8"/>
    <w:rsid w:val="00AD4D24"/>
    <w:rsid w:val="00AD747B"/>
    <w:rsid w:val="00AD748A"/>
    <w:rsid w:val="00AE11A5"/>
    <w:rsid w:val="00AE1BC0"/>
    <w:rsid w:val="00AE29E1"/>
    <w:rsid w:val="00AE471C"/>
    <w:rsid w:val="00AE57E7"/>
    <w:rsid w:val="00AE5E89"/>
    <w:rsid w:val="00AE6147"/>
    <w:rsid w:val="00AF0EED"/>
    <w:rsid w:val="00AF2146"/>
    <w:rsid w:val="00AF3BFC"/>
    <w:rsid w:val="00AF4655"/>
    <w:rsid w:val="00AF71F2"/>
    <w:rsid w:val="00B04240"/>
    <w:rsid w:val="00B04FB9"/>
    <w:rsid w:val="00B05BA8"/>
    <w:rsid w:val="00B1320F"/>
    <w:rsid w:val="00B17898"/>
    <w:rsid w:val="00B208D4"/>
    <w:rsid w:val="00B218BE"/>
    <w:rsid w:val="00B23C9B"/>
    <w:rsid w:val="00B272AA"/>
    <w:rsid w:val="00B274F4"/>
    <w:rsid w:val="00B2755E"/>
    <w:rsid w:val="00B33F5F"/>
    <w:rsid w:val="00B36FF8"/>
    <w:rsid w:val="00B37552"/>
    <w:rsid w:val="00B4099A"/>
    <w:rsid w:val="00B40F7F"/>
    <w:rsid w:val="00B41181"/>
    <w:rsid w:val="00B42BD0"/>
    <w:rsid w:val="00B441E6"/>
    <w:rsid w:val="00B4454B"/>
    <w:rsid w:val="00B46C19"/>
    <w:rsid w:val="00B54684"/>
    <w:rsid w:val="00B572D1"/>
    <w:rsid w:val="00B57639"/>
    <w:rsid w:val="00B651CE"/>
    <w:rsid w:val="00B65F82"/>
    <w:rsid w:val="00B6637C"/>
    <w:rsid w:val="00B669E7"/>
    <w:rsid w:val="00B67904"/>
    <w:rsid w:val="00B701BF"/>
    <w:rsid w:val="00B7082A"/>
    <w:rsid w:val="00B717DE"/>
    <w:rsid w:val="00B7212A"/>
    <w:rsid w:val="00B7689B"/>
    <w:rsid w:val="00B77A94"/>
    <w:rsid w:val="00B81E6D"/>
    <w:rsid w:val="00B84077"/>
    <w:rsid w:val="00B85719"/>
    <w:rsid w:val="00B91AEF"/>
    <w:rsid w:val="00BA1117"/>
    <w:rsid w:val="00BA7EA2"/>
    <w:rsid w:val="00BB244A"/>
    <w:rsid w:val="00BB4068"/>
    <w:rsid w:val="00BB59ED"/>
    <w:rsid w:val="00BB7D49"/>
    <w:rsid w:val="00BC0B51"/>
    <w:rsid w:val="00BC5979"/>
    <w:rsid w:val="00BC6CD7"/>
    <w:rsid w:val="00BD2B56"/>
    <w:rsid w:val="00BD4C3D"/>
    <w:rsid w:val="00BD4E35"/>
    <w:rsid w:val="00BD6DEC"/>
    <w:rsid w:val="00BD75EA"/>
    <w:rsid w:val="00BE2804"/>
    <w:rsid w:val="00BE3CAE"/>
    <w:rsid w:val="00BE6DF9"/>
    <w:rsid w:val="00BF2F82"/>
    <w:rsid w:val="00BF6CA8"/>
    <w:rsid w:val="00BF7418"/>
    <w:rsid w:val="00BF77AE"/>
    <w:rsid w:val="00C01A7A"/>
    <w:rsid w:val="00C03DC9"/>
    <w:rsid w:val="00C062CD"/>
    <w:rsid w:val="00C0654C"/>
    <w:rsid w:val="00C14604"/>
    <w:rsid w:val="00C17A35"/>
    <w:rsid w:val="00C21BFF"/>
    <w:rsid w:val="00C21E33"/>
    <w:rsid w:val="00C22146"/>
    <w:rsid w:val="00C259B6"/>
    <w:rsid w:val="00C2704D"/>
    <w:rsid w:val="00C27595"/>
    <w:rsid w:val="00C30DAA"/>
    <w:rsid w:val="00C31D0E"/>
    <w:rsid w:val="00C32156"/>
    <w:rsid w:val="00C3366F"/>
    <w:rsid w:val="00C36500"/>
    <w:rsid w:val="00C36EAF"/>
    <w:rsid w:val="00C37FE8"/>
    <w:rsid w:val="00C44D62"/>
    <w:rsid w:val="00C45122"/>
    <w:rsid w:val="00C45756"/>
    <w:rsid w:val="00C45E83"/>
    <w:rsid w:val="00C504DB"/>
    <w:rsid w:val="00C52D0B"/>
    <w:rsid w:val="00C54F0E"/>
    <w:rsid w:val="00C55DC6"/>
    <w:rsid w:val="00C601AD"/>
    <w:rsid w:val="00C61682"/>
    <w:rsid w:val="00C62028"/>
    <w:rsid w:val="00C62555"/>
    <w:rsid w:val="00C64119"/>
    <w:rsid w:val="00C65E3F"/>
    <w:rsid w:val="00C710C7"/>
    <w:rsid w:val="00C73451"/>
    <w:rsid w:val="00C73C05"/>
    <w:rsid w:val="00C7701D"/>
    <w:rsid w:val="00C77CD2"/>
    <w:rsid w:val="00C8017F"/>
    <w:rsid w:val="00C82C8B"/>
    <w:rsid w:val="00C84842"/>
    <w:rsid w:val="00C8654E"/>
    <w:rsid w:val="00C86F2B"/>
    <w:rsid w:val="00C924FA"/>
    <w:rsid w:val="00C932E1"/>
    <w:rsid w:val="00C93800"/>
    <w:rsid w:val="00C9460F"/>
    <w:rsid w:val="00CA19A7"/>
    <w:rsid w:val="00CA25DE"/>
    <w:rsid w:val="00CA3086"/>
    <w:rsid w:val="00CA5DD0"/>
    <w:rsid w:val="00CA642D"/>
    <w:rsid w:val="00CB2D43"/>
    <w:rsid w:val="00CB4973"/>
    <w:rsid w:val="00CB5995"/>
    <w:rsid w:val="00CC136C"/>
    <w:rsid w:val="00CC1A66"/>
    <w:rsid w:val="00CC3267"/>
    <w:rsid w:val="00CC4F8E"/>
    <w:rsid w:val="00CC7D8A"/>
    <w:rsid w:val="00CD14FF"/>
    <w:rsid w:val="00CD2DC5"/>
    <w:rsid w:val="00CE1520"/>
    <w:rsid w:val="00CE3BED"/>
    <w:rsid w:val="00CE3F03"/>
    <w:rsid w:val="00CE41B7"/>
    <w:rsid w:val="00CE49B4"/>
    <w:rsid w:val="00CE4AB7"/>
    <w:rsid w:val="00CF0793"/>
    <w:rsid w:val="00CF1922"/>
    <w:rsid w:val="00CF25E3"/>
    <w:rsid w:val="00CF33D1"/>
    <w:rsid w:val="00CF34EE"/>
    <w:rsid w:val="00D00804"/>
    <w:rsid w:val="00D027A3"/>
    <w:rsid w:val="00D057B9"/>
    <w:rsid w:val="00D07742"/>
    <w:rsid w:val="00D10802"/>
    <w:rsid w:val="00D1206B"/>
    <w:rsid w:val="00D12F0E"/>
    <w:rsid w:val="00D13E38"/>
    <w:rsid w:val="00D21C09"/>
    <w:rsid w:val="00D22018"/>
    <w:rsid w:val="00D2709F"/>
    <w:rsid w:val="00D27777"/>
    <w:rsid w:val="00D3129A"/>
    <w:rsid w:val="00D3194F"/>
    <w:rsid w:val="00D31C9B"/>
    <w:rsid w:val="00D31F43"/>
    <w:rsid w:val="00D3322F"/>
    <w:rsid w:val="00D37A49"/>
    <w:rsid w:val="00D45AB7"/>
    <w:rsid w:val="00D51894"/>
    <w:rsid w:val="00D54645"/>
    <w:rsid w:val="00D55DD3"/>
    <w:rsid w:val="00D57641"/>
    <w:rsid w:val="00D605F0"/>
    <w:rsid w:val="00D608F4"/>
    <w:rsid w:val="00D60F92"/>
    <w:rsid w:val="00D6325D"/>
    <w:rsid w:val="00D64AF9"/>
    <w:rsid w:val="00D70B91"/>
    <w:rsid w:val="00D72BB0"/>
    <w:rsid w:val="00D73DA3"/>
    <w:rsid w:val="00D74474"/>
    <w:rsid w:val="00D74C67"/>
    <w:rsid w:val="00D77CED"/>
    <w:rsid w:val="00D832B6"/>
    <w:rsid w:val="00D86DE7"/>
    <w:rsid w:val="00D91F79"/>
    <w:rsid w:val="00D9286D"/>
    <w:rsid w:val="00D93BE8"/>
    <w:rsid w:val="00D954D6"/>
    <w:rsid w:val="00DA1AE3"/>
    <w:rsid w:val="00DA388F"/>
    <w:rsid w:val="00DA4D40"/>
    <w:rsid w:val="00DA57BE"/>
    <w:rsid w:val="00DB04E7"/>
    <w:rsid w:val="00DB1365"/>
    <w:rsid w:val="00DB2838"/>
    <w:rsid w:val="00DB2AA1"/>
    <w:rsid w:val="00DB35CC"/>
    <w:rsid w:val="00DB49F4"/>
    <w:rsid w:val="00DB56C8"/>
    <w:rsid w:val="00DC3DD8"/>
    <w:rsid w:val="00DC4199"/>
    <w:rsid w:val="00DC6AE3"/>
    <w:rsid w:val="00DC7BB7"/>
    <w:rsid w:val="00DC7D17"/>
    <w:rsid w:val="00DD3248"/>
    <w:rsid w:val="00DD43BE"/>
    <w:rsid w:val="00DD4D26"/>
    <w:rsid w:val="00DD70C9"/>
    <w:rsid w:val="00DD7236"/>
    <w:rsid w:val="00DD75E5"/>
    <w:rsid w:val="00DE3FC9"/>
    <w:rsid w:val="00DF2572"/>
    <w:rsid w:val="00DF33EF"/>
    <w:rsid w:val="00DF774D"/>
    <w:rsid w:val="00E02214"/>
    <w:rsid w:val="00E031F4"/>
    <w:rsid w:val="00E032F9"/>
    <w:rsid w:val="00E05CE9"/>
    <w:rsid w:val="00E119B6"/>
    <w:rsid w:val="00E13085"/>
    <w:rsid w:val="00E14B6C"/>
    <w:rsid w:val="00E17211"/>
    <w:rsid w:val="00E177A4"/>
    <w:rsid w:val="00E21E35"/>
    <w:rsid w:val="00E220BA"/>
    <w:rsid w:val="00E2251D"/>
    <w:rsid w:val="00E2597D"/>
    <w:rsid w:val="00E25CDC"/>
    <w:rsid w:val="00E268E7"/>
    <w:rsid w:val="00E3269B"/>
    <w:rsid w:val="00E335A1"/>
    <w:rsid w:val="00E36210"/>
    <w:rsid w:val="00E36629"/>
    <w:rsid w:val="00E36806"/>
    <w:rsid w:val="00E368ED"/>
    <w:rsid w:val="00E37833"/>
    <w:rsid w:val="00E41D99"/>
    <w:rsid w:val="00E42172"/>
    <w:rsid w:val="00E4244B"/>
    <w:rsid w:val="00E42D21"/>
    <w:rsid w:val="00E453CD"/>
    <w:rsid w:val="00E45B5D"/>
    <w:rsid w:val="00E50673"/>
    <w:rsid w:val="00E52318"/>
    <w:rsid w:val="00E52CE7"/>
    <w:rsid w:val="00E5561C"/>
    <w:rsid w:val="00E55632"/>
    <w:rsid w:val="00E60021"/>
    <w:rsid w:val="00E619D6"/>
    <w:rsid w:val="00E647F2"/>
    <w:rsid w:val="00E64EBD"/>
    <w:rsid w:val="00E65D96"/>
    <w:rsid w:val="00E67680"/>
    <w:rsid w:val="00E72B37"/>
    <w:rsid w:val="00E76283"/>
    <w:rsid w:val="00E76FB7"/>
    <w:rsid w:val="00E810EC"/>
    <w:rsid w:val="00E8224E"/>
    <w:rsid w:val="00E8245C"/>
    <w:rsid w:val="00E82650"/>
    <w:rsid w:val="00E8318D"/>
    <w:rsid w:val="00E84380"/>
    <w:rsid w:val="00E84A1F"/>
    <w:rsid w:val="00E85520"/>
    <w:rsid w:val="00E8716B"/>
    <w:rsid w:val="00E87258"/>
    <w:rsid w:val="00E90D88"/>
    <w:rsid w:val="00E91DD9"/>
    <w:rsid w:val="00E92BDE"/>
    <w:rsid w:val="00E92C81"/>
    <w:rsid w:val="00E9314F"/>
    <w:rsid w:val="00E933A4"/>
    <w:rsid w:val="00E93A68"/>
    <w:rsid w:val="00E95BBC"/>
    <w:rsid w:val="00E95C71"/>
    <w:rsid w:val="00EA1741"/>
    <w:rsid w:val="00EA457F"/>
    <w:rsid w:val="00EA4B52"/>
    <w:rsid w:val="00EA605C"/>
    <w:rsid w:val="00EA6E74"/>
    <w:rsid w:val="00EA72F1"/>
    <w:rsid w:val="00EA7BAC"/>
    <w:rsid w:val="00EB1F64"/>
    <w:rsid w:val="00EB2A29"/>
    <w:rsid w:val="00EB4532"/>
    <w:rsid w:val="00EB50FC"/>
    <w:rsid w:val="00EB5653"/>
    <w:rsid w:val="00EB6F62"/>
    <w:rsid w:val="00EC092A"/>
    <w:rsid w:val="00EC35C9"/>
    <w:rsid w:val="00EC691B"/>
    <w:rsid w:val="00EC7B5D"/>
    <w:rsid w:val="00ED0BDB"/>
    <w:rsid w:val="00ED0EC3"/>
    <w:rsid w:val="00ED175C"/>
    <w:rsid w:val="00ED192D"/>
    <w:rsid w:val="00ED4698"/>
    <w:rsid w:val="00ED7238"/>
    <w:rsid w:val="00EE0D05"/>
    <w:rsid w:val="00EE0F8E"/>
    <w:rsid w:val="00EE117B"/>
    <w:rsid w:val="00EE12DA"/>
    <w:rsid w:val="00EE31DA"/>
    <w:rsid w:val="00EE3828"/>
    <w:rsid w:val="00EE422C"/>
    <w:rsid w:val="00EE521D"/>
    <w:rsid w:val="00EF0135"/>
    <w:rsid w:val="00EF2F33"/>
    <w:rsid w:val="00EF4FFE"/>
    <w:rsid w:val="00EF6564"/>
    <w:rsid w:val="00EF6743"/>
    <w:rsid w:val="00EF6CFE"/>
    <w:rsid w:val="00EF6D96"/>
    <w:rsid w:val="00EF7CB5"/>
    <w:rsid w:val="00F0122C"/>
    <w:rsid w:val="00F0318B"/>
    <w:rsid w:val="00F03E54"/>
    <w:rsid w:val="00F10239"/>
    <w:rsid w:val="00F10931"/>
    <w:rsid w:val="00F114A3"/>
    <w:rsid w:val="00F14329"/>
    <w:rsid w:val="00F147BD"/>
    <w:rsid w:val="00F16098"/>
    <w:rsid w:val="00F17523"/>
    <w:rsid w:val="00F24430"/>
    <w:rsid w:val="00F253CC"/>
    <w:rsid w:val="00F2770D"/>
    <w:rsid w:val="00F3158E"/>
    <w:rsid w:val="00F33FF7"/>
    <w:rsid w:val="00F429E2"/>
    <w:rsid w:val="00F42CB9"/>
    <w:rsid w:val="00F4763E"/>
    <w:rsid w:val="00F50802"/>
    <w:rsid w:val="00F50A05"/>
    <w:rsid w:val="00F609B3"/>
    <w:rsid w:val="00F61F48"/>
    <w:rsid w:val="00F62E57"/>
    <w:rsid w:val="00F6320A"/>
    <w:rsid w:val="00F638D5"/>
    <w:rsid w:val="00F64F2A"/>
    <w:rsid w:val="00F70CAA"/>
    <w:rsid w:val="00F73910"/>
    <w:rsid w:val="00F73A68"/>
    <w:rsid w:val="00F74BAA"/>
    <w:rsid w:val="00F7653C"/>
    <w:rsid w:val="00F77A4F"/>
    <w:rsid w:val="00F81DE7"/>
    <w:rsid w:val="00F83662"/>
    <w:rsid w:val="00F916BD"/>
    <w:rsid w:val="00F97FF1"/>
    <w:rsid w:val="00FA3680"/>
    <w:rsid w:val="00FA4CFD"/>
    <w:rsid w:val="00FA6059"/>
    <w:rsid w:val="00FA62F1"/>
    <w:rsid w:val="00FA62F2"/>
    <w:rsid w:val="00FA7BF7"/>
    <w:rsid w:val="00FB0E0C"/>
    <w:rsid w:val="00FB1A30"/>
    <w:rsid w:val="00FB32A1"/>
    <w:rsid w:val="00FB3314"/>
    <w:rsid w:val="00FB67C5"/>
    <w:rsid w:val="00FC28E9"/>
    <w:rsid w:val="00FC2BF7"/>
    <w:rsid w:val="00FC3636"/>
    <w:rsid w:val="00FC5BE4"/>
    <w:rsid w:val="00FC5CC2"/>
    <w:rsid w:val="00FC7507"/>
    <w:rsid w:val="00FC7F31"/>
    <w:rsid w:val="00FD10DA"/>
    <w:rsid w:val="00FD1373"/>
    <w:rsid w:val="00FD13ED"/>
    <w:rsid w:val="00FD3459"/>
    <w:rsid w:val="00FD3953"/>
    <w:rsid w:val="00FD5208"/>
    <w:rsid w:val="00FE1127"/>
    <w:rsid w:val="00FE116E"/>
    <w:rsid w:val="00FE1C10"/>
    <w:rsid w:val="00FE2556"/>
    <w:rsid w:val="00FE5C63"/>
    <w:rsid w:val="00FE617E"/>
    <w:rsid w:val="00FF0227"/>
    <w:rsid w:val="00FF0243"/>
    <w:rsid w:val="00FF0813"/>
    <w:rsid w:val="00FF0C35"/>
    <w:rsid w:val="00FF0F82"/>
    <w:rsid w:val="00FF24F2"/>
    <w:rsid w:val="00FF3970"/>
    <w:rsid w:val="00FF7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A9A5EA"/>
  <w15:chartTrackingRefBased/>
  <w15:docId w15:val="{F279C5C8-B940-D54B-8BFF-778E723B6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2DC5"/>
    <w:rPr>
      <w:rFonts w:ascii="Times New Roman" w:eastAsia="Times New Roman" w:hAnsi="Times New Roman"/>
      <w:sz w:val="24"/>
    </w:rPr>
  </w:style>
  <w:style w:type="paragraph" w:styleId="Heading1">
    <w:name w:val="heading 1"/>
    <w:basedOn w:val="Normal"/>
    <w:next w:val="Normal"/>
    <w:link w:val="Heading1Char"/>
    <w:qFormat/>
    <w:rsid w:val="001933C9"/>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0"/>
    </w:pPr>
    <w:rPr>
      <w:sz w:val="36"/>
    </w:rPr>
  </w:style>
  <w:style w:type="paragraph" w:styleId="Heading2">
    <w:name w:val="heading 2"/>
    <w:basedOn w:val="Normal"/>
    <w:next w:val="Normal"/>
    <w:link w:val="Heading2Char"/>
    <w:uiPriority w:val="9"/>
    <w:qFormat/>
    <w:rsid w:val="00E368ED"/>
    <w:pPr>
      <w:keepNext/>
      <w:spacing w:before="240" w:after="60"/>
      <w:outlineLvl w:val="1"/>
    </w:pPr>
    <w:rPr>
      <w:rFonts w:ascii="Cambria" w:hAnsi="Cambria"/>
      <w:b/>
      <w:bCs/>
      <w:i/>
      <w:iCs/>
      <w:sz w:val="28"/>
      <w:szCs w:val="28"/>
    </w:rPr>
  </w:style>
  <w:style w:type="paragraph" w:styleId="Heading5">
    <w:name w:val="heading 5"/>
    <w:basedOn w:val="Normal"/>
    <w:next w:val="Normal"/>
    <w:link w:val="Heading5Char"/>
    <w:qFormat/>
    <w:rsid w:val="001933C9"/>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4"/>
    </w:pPr>
    <w:rPr>
      <w:b/>
    </w:rPr>
  </w:style>
  <w:style w:type="paragraph" w:styleId="Heading8">
    <w:name w:val="heading 8"/>
    <w:basedOn w:val="Normal"/>
    <w:next w:val="Normal"/>
    <w:link w:val="Heading8Char"/>
    <w:qFormat/>
    <w:rsid w:val="001933C9"/>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7"/>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933C9"/>
    <w:rPr>
      <w:rFonts w:ascii="Times New Roman" w:eastAsia="Times New Roman" w:hAnsi="Times New Roman" w:cs="Times New Roman"/>
      <w:sz w:val="36"/>
      <w:szCs w:val="20"/>
    </w:rPr>
  </w:style>
  <w:style w:type="character" w:customStyle="1" w:styleId="Heading5Char">
    <w:name w:val="Heading 5 Char"/>
    <w:link w:val="Heading5"/>
    <w:rsid w:val="001933C9"/>
    <w:rPr>
      <w:rFonts w:ascii="Times New Roman" w:eastAsia="Times New Roman" w:hAnsi="Times New Roman" w:cs="Times New Roman"/>
      <w:b/>
      <w:sz w:val="24"/>
      <w:szCs w:val="20"/>
    </w:rPr>
  </w:style>
  <w:style w:type="character" w:customStyle="1" w:styleId="Heading8Char">
    <w:name w:val="Heading 8 Char"/>
    <w:link w:val="Heading8"/>
    <w:rsid w:val="001933C9"/>
    <w:rPr>
      <w:rFonts w:ascii="Times New Roman" w:eastAsia="Times New Roman" w:hAnsi="Times New Roman" w:cs="Times New Roman"/>
      <w:b/>
      <w:bCs/>
      <w:sz w:val="24"/>
      <w:szCs w:val="20"/>
      <w:u w:val="single"/>
    </w:rPr>
  </w:style>
  <w:style w:type="paragraph" w:styleId="BodyText">
    <w:name w:val="Body Text"/>
    <w:basedOn w:val="Normal"/>
    <w:link w:val="BodyTextChar"/>
    <w:rsid w:val="001933C9"/>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style>
  <w:style w:type="character" w:customStyle="1" w:styleId="BodyTextChar">
    <w:name w:val="Body Text Char"/>
    <w:link w:val="BodyText"/>
    <w:rsid w:val="001933C9"/>
    <w:rPr>
      <w:rFonts w:ascii="Times New Roman" w:eastAsia="Times New Roman" w:hAnsi="Times New Roman" w:cs="Times New Roman"/>
      <w:sz w:val="24"/>
      <w:szCs w:val="20"/>
    </w:rPr>
  </w:style>
  <w:style w:type="paragraph" w:styleId="BodyTextIndent">
    <w:name w:val="Body Text Indent"/>
    <w:basedOn w:val="Normal"/>
    <w:link w:val="BodyTextIndentChar"/>
    <w:rsid w:val="001933C9"/>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pPr>
    <w:rPr>
      <w:i/>
      <w:iCs/>
      <w:sz w:val="16"/>
    </w:rPr>
  </w:style>
  <w:style w:type="character" w:customStyle="1" w:styleId="BodyTextIndentChar">
    <w:name w:val="Body Text Indent Char"/>
    <w:link w:val="BodyTextIndent"/>
    <w:rsid w:val="001933C9"/>
    <w:rPr>
      <w:rFonts w:ascii="Times New Roman" w:eastAsia="Times New Roman" w:hAnsi="Times New Roman" w:cs="Times New Roman"/>
      <w:i/>
      <w:iCs/>
      <w:sz w:val="16"/>
      <w:szCs w:val="20"/>
    </w:rPr>
  </w:style>
  <w:style w:type="paragraph" w:styleId="BodyTextIndent2">
    <w:name w:val="Body Text Indent 2"/>
    <w:basedOn w:val="Normal"/>
    <w:link w:val="BodyTextIndent2Char"/>
    <w:rsid w:val="001933C9"/>
    <w:pPr>
      <w:ind w:left="360"/>
      <w:jc w:val="both"/>
    </w:pPr>
  </w:style>
  <w:style w:type="character" w:customStyle="1" w:styleId="BodyTextIndent2Char">
    <w:name w:val="Body Text Indent 2 Char"/>
    <w:link w:val="BodyTextIndent2"/>
    <w:rsid w:val="001933C9"/>
    <w:rPr>
      <w:rFonts w:ascii="Times New Roman" w:eastAsia="Times New Roman" w:hAnsi="Times New Roman" w:cs="Times New Roman"/>
      <w:sz w:val="24"/>
      <w:szCs w:val="20"/>
    </w:rPr>
  </w:style>
  <w:style w:type="character" w:styleId="Hyperlink">
    <w:name w:val="Hyperlink"/>
    <w:uiPriority w:val="99"/>
    <w:rsid w:val="001933C9"/>
    <w:rPr>
      <w:color w:val="0000FF"/>
      <w:u w:val="single"/>
    </w:rPr>
  </w:style>
  <w:style w:type="paragraph" w:styleId="Footer">
    <w:name w:val="footer"/>
    <w:basedOn w:val="Normal"/>
    <w:link w:val="FooterChar"/>
    <w:uiPriority w:val="99"/>
    <w:rsid w:val="001933C9"/>
    <w:pPr>
      <w:tabs>
        <w:tab w:val="center" w:pos="4320"/>
        <w:tab w:val="right" w:pos="8640"/>
      </w:tabs>
    </w:pPr>
  </w:style>
  <w:style w:type="character" w:customStyle="1" w:styleId="FooterChar">
    <w:name w:val="Footer Char"/>
    <w:link w:val="Footer"/>
    <w:uiPriority w:val="99"/>
    <w:rsid w:val="001933C9"/>
    <w:rPr>
      <w:rFonts w:ascii="Times New Roman" w:eastAsia="Times New Roman" w:hAnsi="Times New Roman" w:cs="Times New Roman"/>
      <w:sz w:val="24"/>
      <w:szCs w:val="20"/>
    </w:rPr>
  </w:style>
  <w:style w:type="paragraph" w:customStyle="1" w:styleId="MediumGrid1-Accent21">
    <w:name w:val="Medium Grid 1 - Accent 21"/>
    <w:basedOn w:val="Normal"/>
    <w:uiPriority w:val="34"/>
    <w:qFormat/>
    <w:rsid w:val="001933C9"/>
    <w:pPr>
      <w:ind w:left="720"/>
    </w:pPr>
  </w:style>
  <w:style w:type="paragraph" w:styleId="BalloonText">
    <w:name w:val="Balloon Text"/>
    <w:basedOn w:val="Normal"/>
    <w:link w:val="BalloonTextChar"/>
    <w:uiPriority w:val="99"/>
    <w:semiHidden/>
    <w:unhideWhenUsed/>
    <w:rsid w:val="001933C9"/>
    <w:rPr>
      <w:rFonts w:ascii="Tahoma" w:hAnsi="Tahoma" w:cs="Tahoma"/>
      <w:sz w:val="16"/>
      <w:szCs w:val="16"/>
    </w:rPr>
  </w:style>
  <w:style w:type="character" w:customStyle="1" w:styleId="BalloonTextChar">
    <w:name w:val="Balloon Text Char"/>
    <w:link w:val="BalloonText"/>
    <w:uiPriority w:val="99"/>
    <w:semiHidden/>
    <w:rsid w:val="001933C9"/>
    <w:rPr>
      <w:rFonts w:ascii="Tahoma" w:eastAsia="Times New Roman" w:hAnsi="Tahoma" w:cs="Tahoma"/>
      <w:sz w:val="16"/>
      <w:szCs w:val="16"/>
    </w:rPr>
  </w:style>
  <w:style w:type="paragraph" w:customStyle="1" w:styleId="Level1IndentBody">
    <w:name w:val="Level 1 Indent Body"/>
    <w:basedOn w:val="Normal"/>
    <w:rsid w:val="005D4502"/>
    <w:pPr>
      <w:spacing w:after="120"/>
      <w:ind w:left="360"/>
    </w:pPr>
    <w:rPr>
      <w:rFonts w:eastAsia="MS Mincho"/>
      <w:lang w:eastAsia="ja-JP"/>
    </w:rPr>
  </w:style>
  <w:style w:type="paragraph" w:customStyle="1" w:styleId="Level2IndentBody">
    <w:name w:val="Level 2 Indent Body"/>
    <w:basedOn w:val="Normal"/>
    <w:rsid w:val="005D4502"/>
    <w:pPr>
      <w:spacing w:after="120"/>
      <w:ind w:left="720"/>
    </w:pPr>
    <w:rPr>
      <w:rFonts w:eastAsia="MS Mincho"/>
      <w:lang w:val="pt-BR" w:eastAsia="ja-JP"/>
    </w:rPr>
  </w:style>
  <w:style w:type="paragraph" w:styleId="FootnoteText">
    <w:name w:val="footnote text"/>
    <w:basedOn w:val="Normal"/>
    <w:link w:val="FootnoteTextChar"/>
    <w:uiPriority w:val="99"/>
    <w:semiHidden/>
    <w:unhideWhenUsed/>
    <w:rsid w:val="009419ED"/>
    <w:rPr>
      <w:sz w:val="20"/>
    </w:rPr>
  </w:style>
  <w:style w:type="character" w:customStyle="1" w:styleId="FootnoteTextChar">
    <w:name w:val="Footnote Text Char"/>
    <w:link w:val="FootnoteText"/>
    <w:uiPriority w:val="99"/>
    <w:semiHidden/>
    <w:rsid w:val="009419ED"/>
    <w:rPr>
      <w:rFonts w:ascii="Times New Roman" w:eastAsia="Times New Roman" w:hAnsi="Times New Roman"/>
    </w:rPr>
  </w:style>
  <w:style w:type="character" w:styleId="FootnoteReference">
    <w:name w:val="footnote reference"/>
    <w:uiPriority w:val="99"/>
    <w:semiHidden/>
    <w:unhideWhenUsed/>
    <w:rsid w:val="009419ED"/>
    <w:rPr>
      <w:vertAlign w:val="superscript"/>
    </w:rPr>
  </w:style>
  <w:style w:type="paragraph" w:styleId="Header">
    <w:name w:val="header"/>
    <w:basedOn w:val="Normal"/>
    <w:link w:val="HeaderChar"/>
    <w:uiPriority w:val="99"/>
    <w:unhideWhenUsed/>
    <w:rsid w:val="004D0D43"/>
    <w:pPr>
      <w:tabs>
        <w:tab w:val="center" w:pos="4680"/>
        <w:tab w:val="right" w:pos="9360"/>
      </w:tabs>
    </w:pPr>
  </w:style>
  <w:style w:type="character" w:customStyle="1" w:styleId="HeaderChar">
    <w:name w:val="Header Char"/>
    <w:link w:val="Header"/>
    <w:uiPriority w:val="99"/>
    <w:rsid w:val="004D0D43"/>
    <w:rPr>
      <w:rFonts w:ascii="Times New Roman" w:eastAsia="Times New Roman" w:hAnsi="Times New Roman"/>
      <w:sz w:val="24"/>
    </w:rPr>
  </w:style>
  <w:style w:type="paragraph" w:customStyle="1" w:styleId="MediumList2-Accent21">
    <w:name w:val="Medium List 2 - Accent 21"/>
    <w:hidden/>
    <w:uiPriority w:val="99"/>
    <w:semiHidden/>
    <w:rsid w:val="004D0D43"/>
    <w:rPr>
      <w:rFonts w:ascii="Times New Roman" w:eastAsia="Times New Roman" w:hAnsi="Times New Roman"/>
      <w:sz w:val="24"/>
    </w:rPr>
  </w:style>
  <w:style w:type="character" w:customStyle="1" w:styleId="Heading2Char">
    <w:name w:val="Heading 2 Char"/>
    <w:link w:val="Heading2"/>
    <w:uiPriority w:val="9"/>
    <w:rsid w:val="00E368ED"/>
    <w:rPr>
      <w:rFonts w:ascii="Cambria" w:eastAsia="Times New Roman" w:hAnsi="Cambria" w:cs="Times New Roman"/>
      <w:b/>
      <w:bCs/>
      <w:i/>
      <w:iCs/>
      <w:sz w:val="28"/>
      <w:szCs w:val="28"/>
    </w:rPr>
  </w:style>
  <w:style w:type="character" w:styleId="FollowedHyperlink">
    <w:name w:val="FollowedHyperlink"/>
    <w:uiPriority w:val="99"/>
    <w:semiHidden/>
    <w:unhideWhenUsed/>
    <w:rsid w:val="00D057B9"/>
    <w:rPr>
      <w:color w:val="800080"/>
      <w:u w:val="single"/>
    </w:rPr>
  </w:style>
  <w:style w:type="paragraph" w:customStyle="1" w:styleId="xl64">
    <w:name w:val="xl64"/>
    <w:basedOn w:val="Normal"/>
    <w:rsid w:val="00D057B9"/>
    <w:pPr>
      <w:spacing w:before="100" w:beforeAutospacing="1" w:after="100" w:afterAutospacing="1"/>
    </w:pPr>
    <w:rPr>
      <w:rFonts w:ascii="Arial" w:hAnsi="Arial" w:cs="Arial"/>
      <w:b/>
      <w:bCs/>
      <w:color w:val="000000"/>
      <w:sz w:val="16"/>
      <w:szCs w:val="16"/>
    </w:rPr>
  </w:style>
  <w:style w:type="paragraph" w:customStyle="1" w:styleId="xl65">
    <w:name w:val="xl65"/>
    <w:basedOn w:val="Normal"/>
    <w:rsid w:val="00D057B9"/>
    <w:pPr>
      <w:spacing w:before="100" w:beforeAutospacing="1" w:after="100" w:afterAutospacing="1"/>
    </w:pPr>
    <w:rPr>
      <w:rFonts w:ascii="Arial" w:hAnsi="Arial" w:cs="Arial"/>
      <w:b/>
      <w:bCs/>
      <w:color w:val="000000"/>
      <w:sz w:val="16"/>
      <w:szCs w:val="16"/>
    </w:rPr>
  </w:style>
  <w:style w:type="paragraph" w:customStyle="1" w:styleId="xl66">
    <w:name w:val="xl66"/>
    <w:basedOn w:val="Normal"/>
    <w:rsid w:val="00D057B9"/>
    <w:pPr>
      <w:spacing w:before="100" w:beforeAutospacing="1" w:after="100" w:afterAutospacing="1"/>
      <w:jc w:val="center"/>
    </w:pPr>
    <w:rPr>
      <w:rFonts w:ascii="Arial" w:hAnsi="Arial" w:cs="Arial"/>
      <w:b/>
      <w:bCs/>
      <w:color w:val="000000"/>
      <w:sz w:val="16"/>
      <w:szCs w:val="16"/>
    </w:rPr>
  </w:style>
  <w:style w:type="paragraph" w:customStyle="1" w:styleId="xl67">
    <w:name w:val="xl67"/>
    <w:basedOn w:val="Normal"/>
    <w:rsid w:val="00D057B9"/>
    <w:pPr>
      <w:spacing w:before="100" w:beforeAutospacing="1" w:after="100" w:afterAutospacing="1"/>
      <w:jc w:val="center"/>
    </w:pPr>
    <w:rPr>
      <w:szCs w:val="24"/>
    </w:rPr>
  </w:style>
  <w:style w:type="paragraph" w:customStyle="1" w:styleId="xl69">
    <w:name w:val="xl69"/>
    <w:basedOn w:val="Normal"/>
    <w:rsid w:val="00D057B9"/>
    <w:pPr>
      <w:spacing w:before="100" w:beforeAutospacing="1" w:after="100" w:afterAutospacing="1"/>
    </w:pPr>
    <w:rPr>
      <w:rFonts w:ascii="Arial" w:hAnsi="Arial" w:cs="Arial"/>
      <w:color w:val="000000"/>
      <w:sz w:val="16"/>
      <w:szCs w:val="16"/>
    </w:rPr>
  </w:style>
  <w:style w:type="paragraph" w:customStyle="1" w:styleId="xl70">
    <w:name w:val="xl70"/>
    <w:basedOn w:val="Normal"/>
    <w:rsid w:val="00D057B9"/>
    <w:pPr>
      <w:spacing w:before="100" w:beforeAutospacing="1" w:after="100" w:afterAutospacing="1"/>
      <w:ind w:firstLineChars="100" w:firstLine="100"/>
    </w:pPr>
    <w:rPr>
      <w:rFonts w:ascii="Arial" w:hAnsi="Arial" w:cs="Arial"/>
      <w:b/>
      <w:bCs/>
      <w:color w:val="000000"/>
      <w:sz w:val="16"/>
      <w:szCs w:val="16"/>
    </w:rPr>
  </w:style>
  <w:style w:type="paragraph" w:customStyle="1" w:styleId="xl72">
    <w:name w:val="xl72"/>
    <w:basedOn w:val="Normal"/>
    <w:rsid w:val="00D057B9"/>
    <w:pPr>
      <w:spacing w:before="100" w:beforeAutospacing="1" w:after="100" w:afterAutospacing="1"/>
      <w:jc w:val="center"/>
    </w:pPr>
    <w:rPr>
      <w:rFonts w:ascii="Arial" w:hAnsi="Arial" w:cs="Arial"/>
      <w:b/>
      <w:bCs/>
      <w:color w:val="000000"/>
      <w:sz w:val="16"/>
      <w:szCs w:val="16"/>
    </w:rPr>
  </w:style>
  <w:style w:type="paragraph" w:customStyle="1" w:styleId="xl73">
    <w:name w:val="xl73"/>
    <w:basedOn w:val="Normal"/>
    <w:rsid w:val="00D057B9"/>
    <w:pPr>
      <w:spacing w:before="100" w:beforeAutospacing="1" w:after="100" w:afterAutospacing="1"/>
    </w:pPr>
    <w:rPr>
      <w:rFonts w:ascii="Arial" w:hAnsi="Arial" w:cs="Arial"/>
      <w:sz w:val="16"/>
      <w:szCs w:val="16"/>
    </w:rPr>
  </w:style>
  <w:style w:type="paragraph" w:customStyle="1" w:styleId="xl74">
    <w:name w:val="xl74"/>
    <w:basedOn w:val="Normal"/>
    <w:rsid w:val="00D057B9"/>
    <w:pPr>
      <w:spacing w:before="100" w:beforeAutospacing="1" w:after="100" w:afterAutospacing="1"/>
    </w:pPr>
    <w:rPr>
      <w:rFonts w:ascii="Arial" w:hAnsi="Arial" w:cs="Arial"/>
      <w:color w:val="FF0000"/>
      <w:sz w:val="16"/>
      <w:szCs w:val="16"/>
    </w:rPr>
  </w:style>
  <w:style w:type="paragraph" w:customStyle="1" w:styleId="xl75">
    <w:name w:val="xl75"/>
    <w:basedOn w:val="Normal"/>
    <w:rsid w:val="00D057B9"/>
    <w:pPr>
      <w:spacing w:before="100" w:beforeAutospacing="1" w:after="100" w:afterAutospacing="1"/>
    </w:pPr>
    <w:rPr>
      <w:rFonts w:ascii="Arial" w:hAnsi="Arial" w:cs="Arial"/>
      <w:sz w:val="16"/>
      <w:szCs w:val="16"/>
    </w:rPr>
  </w:style>
  <w:style w:type="paragraph" w:customStyle="1" w:styleId="xl76">
    <w:name w:val="xl76"/>
    <w:basedOn w:val="Normal"/>
    <w:rsid w:val="00D057B9"/>
    <w:pPr>
      <w:spacing w:before="100" w:beforeAutospacing="1" w:after="100" w:afterAutospacing="1"/>
      <w:jc w:val="center"/>
    </w:pPr>
    <w:rPr>
      <w:rFonts w:ascii="Arial" w:hAnsi="Arial" w:cs="Arial"/>
      <w:sz w:val="16"/>
      <w:szCs w:val="16"/>
    </w:rPr>
  </w:style>
  <w:style w:type="paragraph" w:customStyle="1" w:styleId="xl77">
    <w:name w:val="xl77"/>
    <w:basedOn w:val="Normal"/>
    <w:rsid w:val="00D057B9"/>
    <w:pPr>
      <w:spacing w:before="100" w:beforeAutospacing="1" w:after="100" w:afterAutospacing="1"/>
    </w:pPr>
    <w:rPr>
      <w:rFonts w:ascii="Arial" w:hAnsi="Arial" w:cs="Arial"/>
      <w:color w:val="FF0000"/>
      <w:sz w:val="16"/>
      <w:szCs w:val="16"/>
    </w:rPr>
  </w:style>
  <w:style w:type="paragraph" w:customStyle="1" w:styleId="xl78">
    <w:name w:val="xl78"/>
    <w:basedOn w:val="Normal"/>
    <w:rsid w:val="00D057B9"/>
    <w:pPr>
      <w:shd w:val="clear" w:color="000000" w:fill="FFFFFF"/>
      <w:spacing w:before="100" w:beforeAutospacing="1" w:after="100" w:afterAutospacing="1"/>
      <w:jc w:val="center"/>
    </w:pPr>
    <w:rPr>
      <w:rFonts w:ascii="Arial" w:hAnsi="Arial" w:cs="Arial"/>
      <w:sz w:val="16"/>
      <w:szCs w:val="16"/>
    </w:rPr>
  </w:style>
  <w:style w:type="paragraph" w:customStyle="1" w:styleId="xl79">
    <w:name w:val="xl79"/>
    <w:basedOn w:val="Normal"/>
    <w:rsid w:val="00D057B9"/>
    <w:pPr>
      <w:spacing w:before="100" w:beforeAutospacing="1" w:after="100" w:afterAutospacing="1"/>
    </w:pPr>
    <w:rPr>
      <w:rFonts w:ascii="Arial" w:hAnsi="Arial" w:cs="Arial"/>
      <w:b/>
      <w:bCs/>
      <w:color w:val="00B050"/>
      <w:sz w:val="16"/>
      <w:szCs w:val="16"/>
    </w:rPr>
  </w:style>
  <w:style w:type="paragraph" w:customStyle="1" w:styleId="xl80">
    <w:name w:val="xl80"/>
    <w:basedOn w:val="Normal"/>
    <w:rsid w:val="00D057B9"/>
    <w:pPr>
      <w:spacing w:before="100" w:beforeAutospacing="1" w:after="100" w:afterAutospacing="1"/>
    </w:pPr>
    <w:rPr>
      <w:rFonts w:ascii="Arial" w:hAnsi="Arial" w:cs="Arial"/>
      <w:b/>
      <w:bCs/>
      <w:sz w:val="16"/>
      <w:szCs w:val="16"/>
    </w:rPr>
  </w:style>
  <w:style w:type="paragraph" w:customStyle="1" w:styleId="xl81">
    <w:name w:val="xl81"/>
    <w:basedOn w:val="Normal"/>
    <w:rsid w:val="00D057B9"/>
    <w:pPr>
      <w:pBdr>
        <w:top w:val="single" w:sz="8" w:space="0" w:color="auto"/>
        <w:bottom w:val="single" w:sz="8" w:space="0" w:color="auto"/>
        <w:right w:val="single" w:sz="8" w:space="0" w:color="auto"/>
      </w:pBdr>
      <w:shd w:val="clear" w:color="000000" w:fill="FFFFFF"/>
      <w:spacing w:before="100" w:beforeAutospacing="1" w:after="100" w:afterAutospacing="1"/>
    </w:pPr>
    <w:rPr>
      <w:rFonts w:ascii="Arial" w:hAnsi="Arial" w:cs="Arial"/>
      <w:b/>
      <w:bCs/>
      <w:color w:val="000000"/>
      <w:sz w:val="16"/>
      <w:szCs w:val="16"/>
    </w:rPr>
  </w:style>
  <w:style w:type="paragraph" w:customStyle="1" w:styleId="xl82">
    <w:name w:val="xl82"/>
    <w:basedOn w:val="Normal"/>
    <w:rsid w:val="00D057B9"/>
    <w:pPr>
      <w:shd w:val="clear" w:color="000000" w:fill="FFFFFF"/>
      <w:spacing w:before="100" w:beforeAutospacing="1" w:after="100" w:afterAutospacing="1"/>
    </w:pPr>
    <w:rPr>
      <w:rFonts w:ascii="Arial" w:hAnsi="Arial" w:cs="Arial"/>
      <w:b/>
      <w:bCs/>
      <w:color w:val="000000"/>
      <w:sz w:val="16"/>
      <w:szCs w:val="16"/>
    </w:rPr>
  </w:style>
  <w:style w:type="paragraph" w:customStyle="1" w:styleId="xl83">
    <w:name w:val="xl83"/>
    <w:basedOn w:val="Normal"/>
    <w:rsid w:val="00D057B9"/>
    <w:pPr>
      <w:shd w:val="clear" w:color="000000" w:fill="FFFFFF"/>
      <w:spacing w:before="100" w:beforeAutospacing="1" w:after="100" w:afterAutospacing="1"/>
      <w:jc w:val="center"/>
    </w:pPr>
    <w:rPr>
      <w:szCs w:val="24"/>
    </w:rPr>
  </w:style>
  <w:style w:type="paragraph" w:customStyle="1" w:styleId="xl84">
    <w:name w:val="xl84"/>
    <w:basedOn w:val="Normal"/>
    <w:rsid w:val="00D057B9"/>
    <w:pPr>
      <w:shd w:val="clear" w:color="000000" w:fill="FFFFFF"/>
      <w:spacing w:before="100" w:beforeAutospacing="1" w:after="100" w:afterAutospacing="1"/>
    </w:pPr>
    <w:rPr>
      <w:szCs w:val="24"/>
    </w:rPr>
  </w:style>
  <w:style w:type="paragraph" w:customStyle="1" w:styleId="xl85">
    <w:name w:val="xl85"/>
    <w:basedOn w:val="Normal"/>
    <w:rsid w:val="00D057B9"/>
    <w:pPr>
      <w:pBdr>
        <w:top w:val="single" w:sz="8" w:space="0" w:color="auto"/>
        <w:left w:val="single" w:sz="8" w:space="0" w:color="auto"/>
      </w:pBdr>
      <w:shd w:val="clear" w:color="000000" w:fill="FFFFFF"/>
      <w:spacing w:before="100" w:beforeAutospacing="1" w:after="100" w:afterAutospacing="1"/>
    </w:pPr>
    <w:rPr>
      <w:szCs w:val="24"/>
    </w:rPr>
  </w:style>
  <w:style w:type="paragraph" w:customStyle="1" w:styleId="xl86">
    <w:name w:val="xl86"/>
    <w:basedOn w:val="Normal"/>
    <w:rsid w:val="00D057B9"/>
    <w:pPr>
      <w:pBdr>
        <w:top w:val="single" w:sz="8" w:space="0" w:color="auto"/>
        <w:right w:val="single" w:sz="8" w:space="0" w:color="auto"/>
      </w:pBdr>
      <w:shd w:val="clear" w:color="000000" w:fill="FFFFFF"/>
      <w:spacing w:before="100" w:beforeAutospacing="1" w:after="100" w:afterAutospacing="1"/>
      <w:jc w:val="center"/>
    </w:pPr>
    <w:rPr>
      <w:szCs w:val="24"/>
    </w:rPr>
  </w:style>
  <w:style w:type="paragraph" w:customStyle="1" w:styleId="xl87">
    <w:name w:val="xl87"/>
    <w:basedOn w:val="Normal"/>
    <w:rsid w:val="00D057B9"/>
    <w:pPr>
      <w:pBdr>
        <w:top w:val="single" w:sz="8" w:space="0" w:color="auto"/>
        <w:left w:val="single" w:sz="8" w:space="0" w:color="auto"/>
      </w:pBdr>
      <w:shd w:val="clear" w:color="000000" w:fill="FFFFFF"/>
      <w:spacing w:before="100" w:beforeAutospacing="1" w:after="100" w:afterAutospacing="1"/>
    </w:pPr>
    <w:rPr>
      <w:szCs w:val="24"/>
    </w:rPr>
  </w:style>
  <w:style w:type="paragraph" w:customStyle="1" w:styleId="xl88">
    <w:name w:val="xl88"/>
    <w:basedOn w:val="Normal"/>
    <w:rsid w:val="00D057B9"/>
    <w:pPr>
      <w:shd w:val="clear" w:color="000000" w:fill="FFFFFF"/>
      <w:spacing w:before="100" w:beforeAutospacing="1" w:after="100" w:afterAutospacing="1"/>
      <w:jc w:val="center"/>
    </w:pPr>
    <w:rPr>
      <w:rFonts w:ascii="Arial" w:hAnsi="Arial" w:cs="Arial"/>
      <w:b/>
      <w:bCs/>
      <w:color w:val="000000"/>
      <w:sz w:val="16"/>
      <w:szCs w:val="16"/>
    </w:rPr>
  </w:style>
  <w:style w:type="paragraph" w:customStyle="1" w:styleId="xl89">
    <w:name w:val="xl89"/>
    <w:basedOn w:val="Normal"/>
    <w:rsid w:val="00D057B9"/>
    <w:pPr>
      <w:pBdr>
        <w:top w:val="single" w:sz="12" w:space="0" w:color="auto"/>
        <w:bottom w:val="single" w:sz="12" w:space="0" w:color="auto"/>
      </w:pBdr>
      <w:shd w:val="clear" w:color="000000" w:fill="FFFFFF"/>
      <w:spacing w:before="100" w:beforeAutospacing="1" w:after="100" w:afterAutospacing="1"/>
      <w:jc w:val="center"/>
    </w:pPr>
    <w:rPr>
      <w:rFonts w:ascii="Arial" w:hAnsi="Arial" w:cs="Arial"/>
      <w:b/>
      <w:bCs/>
      <w:color w:val="000000"/>
      <w:sz w:val="16"/>
      <w:szCs w:val="16"/>
    </w:rPr>
  </w:style>
  <w:style w:type="paragraph" w:customStyle="1" w:styleId="xl90">
    <w:name w:val="xl90"/>
    <w:basedOn w:val="Normal"/>
    <w:rsid w:val="00D057B9"/>
    <w:pPr>
      <w:shd w:val="clear" w:color="000000" w:fill="FFFFFF"/>
      <w:spacing w:before="100" w:beforeAutospacing="1" w:after="100" w:afterAutospacing="1"/>
      <w:jc w:val="center"/>
    </w:pPr>
    <w:rPr>
      <w:szCs w:val="24"/>
    </w:rPr>
  </w:style>
  <w:style w:type="paragraph" w:customStyle="1" w:styleId="xl91">
    <w:name w:val="xl91"/>
    <w:basedOn w:val="Normal"/>
    <w:rsid w:val="00D057B9"/>
    <w:pPr>
      <w:pBdr>
        <w:left w:val="single" w:sz="8" w:space="0" w:color="auto"/>
      </w:pBdr>
      <w:shd w:val="clear" w:color="000000" w:fill="FFFFFF"/>
      <w:spacing w:before="100" w:beforeAutospacing="1" w:after="100" w:afterAutospacing="1"/>
      <w:jc w:val="center"/>
    </w:pPr>
    <w:rPr>
      <w:szCs w:val="24"/>
    </w:rPr>
  </w:style>
  <w:style w:type="paragraph" w:customStyle="1" w:styleId="xl92">
    <w:name w:val="xl92"/>
    <w:basedOn w:val="Normal"/>
    <w:rsid w:val="00D057B9"/>
    <w:pPr>
      <w:pBdr>
        <w:top w:val="single" w:sz="12" w:space="0" w:color="auto"/>
        <w:bottom w:val="single" w:sz="12" w:space="0" w:color="auto"/>
        <w:right w:val="single" w:sz="8" w:space="0" w:color="auto"/>
      </w:pBdr>
      <w:shd w:val="clear" w:color="000000" w:fill="FFFFFF"/>
      <w:spacing w:before="100" w:beforeAutospacing="1" w:after="100" w:afterAutospacing="1"/>
      <w:jc w:val="center"/>
    </w:pPr>
    <w:rPr>
      <w:rFonts w:ascii="Arial" w:hAnsi="Arial" w:cs="Arial"/>
      <w:b/>
      <w:bCs/>
      <w:color w:val="000000"/>
      <w:sz w:val="16"/>
      <w:szCs w:val="16"/>
    </w:rPr>
  </w:style>
  <w:style w:type="paragraph" w:customStyle="1" w:styleId="xl93">
    <w:name w:val="xl93"/>
    <w:basedOn w:val="Normal"/>
    <w:rsid w:val="00D057B9"/>
    <w:pPr>
      <w:pBdr>
        <w:left w:val="single" w:sz="8" w:space="0" w:color="auto"/>
      </w:pBdr>
      <w:shd w:val="clear" w:color="000000" w:fill="FFFFFF"/>
      <w:spacing w:before="100" w:beforeAutospacing="1" w:after="100" w:afterAutospacing="1"/>
      <w:jc w:val="center"/>
    </w:pPr>
    <w:rPr>
      <w:szCs w:val="24"/>
    </w:rPr>
  </w:style>
  <w:style w:type="paragraph" w:customStyle="1" w:styleId="xl94">
    <w:name w:val="xl94"/>
    <w:basedOn w:val="Normal"/>
    <w:rsid w:val="00D057B9"/>
    <w:pPr>
      <w:shd w:val="clear" w:color="000000" w:fill="FFFFFF"/>
      <w:spacing w:before="100" w:beforeAutospacing="1" w:after="100" w:afterAutospacing="1"/>
    </w:pPr>
    <w:rPr>
      <w:rFonts w:ascii="Arial" w:hAnsi="Arial" w:cs="Arial"/>
      <w:b/>
      <w:bCs/>
      <w:color w:val="000000"/>
      <w:sz w:val="16"/>
      <w:szCs w:val="16"/>
    </w:rPr>
  </w:style>
  <w:style w:type="paragraph" w:customStyle="1" w:styleId="xl95">
    <w:name w:val="xl95"/>
    <w:basedOn w:val="Normal"/>
    <w:rsid w:val="00D057B9"/>
    <w:pPr>
      <w:shd w:val="clear" w:color="000000" w:fill="FFFFFF"/>
      <w:spacing w:before="100" w:beforeAutospacing="1" w:after="100" w:afterAutospacing="1"/>
    </w:pPr>
    <w:rPr>
      <w:rFonts w:ascii="Arial" w:hAnsi="Arial" w:cs="Arial"/>
      <w:color w:val="000000"/>
      <w:sz w:val="16"/>
      <w:szCs w:val="16"/>
    </w:rPr>
  </w:style>
  <w:style w:type="paragraph" w:customStyle="1" w:styleId="xl96">
    <w:name w:val="xl96"/>
    <w:basedOn w:val="Normal"/>
    <w:rsid w:val="00D057B9"/>
    <w:pPr>
      <w:shd w:val="clear" w:color="000000" w:fill="FFFFFF"/>
      <w:spacing w:before="100" w:beforeAutospacing="1" w:after="100" w:afterAutospacing="1"/>
    </w:pPr>
    <w:rPr>
      <w:rFonts w:ascii="Arial" w:hAnsi="Arial" w:cs="Arial"/>
      <w:color w:val="000000"/>
      <w:sz w:val="16"/>
      <w:szCs w:val="16"/>
    </w:rPr>
  </w:style>
  <w:style w:type="paragraph" w:customStyle="1" w:styleId="xl97">
    <w:name w:val="xl97"/>
    <w:basedOn w:val="Normal"/>
    <w:rsid w:val="00D057B9"/>
    <w:pPr>
      <w:pBdr>
        <w:left w:val="single" w:sz="8" w:space="0" w:color="auto"/>
      </w:pBdr>
      <w:shd w:val="clear" w:color="000000" w:fill="FFFFFF"/>
      <w:spacing w:before="100" w:beforeAutospacing="1" w:after="100" w:afterAutospacing="1"/>
    </w:pPr>
    <w:rPr>
      <w:rFonts w:ascii="Arial" w:hAnsi="Arial" w:cs="Arial"/>
      <w:color w:val="000000"/>
      <w:sz w:val="16"/>
      <w:szCs w:val="16"/>
    </w:rPr>
  </w:style>
  <w:style w:type="paragraph" w:customStyle="1" w:styleId="xl98">
    <w:name w:val="xl98"/>
    <w:basedOn w:val="Normal"/>
    <w:rsid w:val="00D057B9"/>
    <w:pPr>
      <w:pBdr>
        <w:right w:val="single" w:sz="8" w:space="0" w:color="auto"/>
      </w:pBdr>
      <w:shd w:val="clear" w:color="000000" w:fill="FFFFFF"/>
      <w:spacing w:before="100" w:beforeAutospacing="1" w:after="100" w:afterAutospacing="1"/>
    </w:pPr>
    <w:rPr>
      <w:rFonts w:ascii="Arial" w:hAnsi="Arial" w:cs="Arial"/>
      <w:color w:val="000000"/>
      <w:sz w:val="16"/>
      <w:szCs w:val="16"/>
    </w:rPr>
  </w:style>
  <w:style w:type="paragraph" w:customStyle="1" w:styleId="xl99">
    <w:name w:val="xl99"/>
    <w:basedOn w:val="Normal"/>
    <w:rsid w:val="00D057B9"/>
    <w:pPr>
      <w:pBdr>
        <w:left w:val="single" w:sz="8" w:space="0" w:color="auto"/>
      </w:pBdr>
      <w:shd w:val="clear" w:color="000000" w:fill="FFFFFF"/>
      <w:spacing w:before="100" w:beforeAutospacing="1" w:after="100" w:afterAutospacing="1"/>
    </w:pPr>
    <w:rPr>
      <w:rFonts w:ascii="Arial" w:hAnsi="Arial" w:cs="Arial"/>
      <w:color w:val="000000"/>
      <w:sz w:val="16"/>
      <w:szCs w:val="16"/>
    </w:rPr>
  </w:style>
  <w:style w:type="paragraph" w:customStyle="1" w:styleId="xl100">
    <w:name w:val="xl100"/>
    <w:basedOn w:val="Normal"/>
    <w:rsid w:val="00D057B9"/>
    <w:pPr>
      <w:shd w:val="clear" w:color="000000" w:fill="FFFFFF"/>
      <w:spacing w:before="100" w:beforeAutospacing="1" w:after="100" w:afterAutospacing="1"/>
      <w:ind w:firstLineChars="100" w:firstLine="100"/>
    </w:pPr>
    <w:rPr>
      <w:rFonts w:ascii="Arial" w:hAnsi="Arial" w:cs="Arial"/>
      <w:b/>
      <w:bCs/>
      <w:color w:val="000000"/>
      <w:sz w:val="16"/>
      <w:szCs w:val="16"/>
    </w:rPr>
  </w:style>
  <w:style w:type="paragraph" w:customStyle="1" w:styleId="xl101">
    <w:name w:val="xl101"/>
    <w:basedOn w:val="Normal"/>
    <w:rsid w:val="00D057B9"/>
    <w:pPr>
      <w:pBdr>
        <w:bottom w:val="single" w:sz="8" w:space="0" w:color="auto"/>
      </w:pBdr>
      <w:shd w:val="clear" w:color="000000" w:fill="FFFFFF"/>
      <w:spacing w:before="100" w:beforeAutospacing="1" w:after="100" w:afterAutospacing="1"/>
    </w:pPr>
    <w:rPr>
      <w:rFonts w:ascii="Arial" w:hAnsi="Arial" w:cs="Arial"/>
      <w:color w:val="000000"/>
      <w:sz w:val="16"/>
      <w:szCs w:val="16"/>
    </w:rPr>
  </w:style>
  <w:style w:type="paragraph" w:customStyle="1" w:styleId="xl102">
    <w:name w:val="xl102"/>
    <w:basedOn w:val="Normal"/>
    <w:rsid w:val="00D057B9"/>
    <w:pPr>
      <w:pBdr>
        <w:bottom w:val="single" w:sz="8" w:space="0" w:color="auto"/>
        <w:right w:val="single" w:sz="8" w:space="0" w:color="auto"/>
      </w:pBdr>
      <w:shd w:val="clear" w:color="000000" w:fill="FFFFFF"/>
      <w:spacing w:before="100" w:beforeAutospacing="1" w:after="100" w:afterAutospacing="1"/>
    </w:pPr>
    <w:rPr>
      <w:rFonts w:ascii="Arial" w:hAnsi="Arial" w:cs="Arial"/>
      <w:color w:val="000000"/>
      <w:sz w:val="16"/>
      <w:szCs w:val="16"/>
    </w:rPr>
  </w:style>
  <w:style w:type="paragraph" w:customStyle="1" w:styleId="xl103">
    <w:name w:val="xl103"/>
    <w:basedOn w:val="Normal"/>
    <w:rsid w:val="00D057B9"/>
    <w:pPr>
      <w:pBdr>
        <w:right w:val="single" w:sz="8" w:space="0" w:color="auto"/>
      </w:pBdr>
      <w:shd w:val="clear" w:color="000000" w:fill="FFFFFF"/>
      <w:spacing w:before="100" w:beforeAutospacing="1" w:after="100" w:afterAutospacing="1"/>
    </w:pPr>
    <w:rPr>
      <w:szCs w:val="24"/>
    </w:rPr>
  </w:style>
  <w:style w:type="paragraph" w:customStyle="1" w:styleId="xl104">
    <w:name w:val="xl104"/>
    <w:basedOn w:val="Normal"/>
    <w:rsid w:val="00D057B9"/>
    <w:pPr>
      <w:pBdr>
        <w:top w:val="single" w:sz="8" w:space="0" w:color="auto"/>
      </w:pBdr>
      <w:shd w:val="clear" w:color="000000" w:fill="FFFFFF"/>
      <w:spacing w:before="100" w:beforeAutospacing="1" w:after="100" w:afterAutospacing="1"/>
    </w:pPr>
    <w:rPr>
      <w:rFonts w:ascii="Arial" w:hAnsi="Arial" w:cs="Arial"/>
      <w:color w:val="000000"/>
      <w:sz w:val="16"/>
      <w:szCs w:val="16"/>
    </w:rPr>
  </w:style>
  <w:style w:type="paragraph" w:customStyle="1" w:styleId="xl105">
    <w:name w:val="xl105"/>
    <w:basedOn w:val="Normal"/>
    <w:rsid w:val="00D057B9"/>
    <w:pPr>
      <w:pBdr>
        <w:top w:val="single" w:sz="8" w:space="0" w:color="auto"/>
        <w:right w:val="single" w:sz="8" w:space="0" w:color="auto"/>
      </w:pBdr>
      <w:shd w:val="clear" w:color="000000" w:fill="FFFFFF"/>
      <w:spacing w:before="100" w:beforeAutospacing="1" w:after="100" w:afterAutospacing="1"/>
    </w:pPr>
    <w:rPr>
      <w:rFonts w:ascii="Arial" w:hAnsi="Arial" w:cs="Arial"/>
      <w:color w:val="000000"/>
      <w:sz w:val="16"/>
      <w:szCs w:val="16"/>
    </w:rPr>
  </w:style>
  <w:style w:type="paragraph" w:customStyle="1" w:styleId="xl106">
    <w:name w:val="xl106"/>
    <w:basedOn w:val="Normal"/>
    <w:rsid w:val="00D057B9"/>
    <w:pPr>
      <w:pBdr>
        <w:top w:val="single" w:sz="8" w:space="0" w:color="auto"/>
        <w:bottom w:val="double" w:sz="6" w:space="0" w:color="auto"/>
      </w:pBdr>
      <w:shd w:val="clear" w:color="000000" w:fill="FFFFFF"/>
      <w:spacing w:before="100" w:beforeAutospacing="1" w:after="100" w:afterAutospacing="1"/>
    </w:pPr>
    <w:rPr>
      <w:rFonts w:ascii="Arial" w:hAnsi="Arial" w:cs="Arial"/>
      <w:b/>
      <w:bCs/>
      <w:color w:val="000000"/>
      <w:sz w:val="16"/>
      <w:szCs w:val="16"/>
    </w:rPr>
  </w:style>
  <w:style w:type="paragraph" w:customStyle="1" w:styleId="xl107">
    <w:name w:val="xl107"/>
    <w:basedOn w:val="Normal"/>
    <w:rsid w:val="00D057B9"/>
    <w:pPr>
      <w:pBdr>
        <w:left w:val="single" w:sz="8" w:space="0" w:color="auto"/>
        <w:bottom w:val="single" w:sz="8" w:space="0" w:color="auto"/>
      </w:pBdr>
      <w:shd w:val="clear" w:color="000000" w:fill="FFFFFF"/>
      <w:spacing w:before="100" w:beforeAutospacing="1" w:after="100" w:afterAutospacing="1"/>
    </w:pPr>
    <w:rPr>
      <w:rFonts w:ascii="Arial" w:hAnsi="Arial" w:cs="Arial"/>
      <w:b/>
      <w:bCs/>
      <w:color w:val="000000"/>
      <w:sz w:val="16"/>
      <w:szCs w:val="16"/>
    </w:rPr>
  </w:style>
  <w:style w:type="paragraph" w:customStyle="1" w:styleId="xl108">
    <w:name w:val="xl108"/>
    <w:basedOn w:val="Normal"/>
    <w:rsid w:val="00D057B9"/>
    <w:pPr>
      <w:pBdr>
        <w:left w:val="single" w:sz="8" w:space="0" w:color="auto"/>
        <w:bottom w:val="single" w:sz="8" w:space="0" w:color="auto"/>
      </w:pBdr>
      <w:shd w:val="clear" w:color="000000" w:fill="FFFFFF"/>
      <w:spacing w:before="100" w:beforeAutospacing="1" w:after="100" w:afterAutospacing="1"/>
    </w:pPr>
    <w:rPr>
      <w:rFonts w:ascii="Arial" w:hAnsi="Arial" w:cs="Arial"/>
      <w:b/>
      <w:bCs/>
      <w:color w:val="000000"/>
      <w:sz w:val="16"/>
      <w:szCs w:val="16"/>
    </w:rPr>
  </w:style>
  <w:style w:type="paragraph" w:customStyle="1" w:styleId="xl109">
    <w:name w:val="xl109"/>
    <w:basedOn w:val="Normal"/>
    <w:rsid w:val="00D057B9"/>
    <w:pPr>
      <w:shd w:val="clear" w:color="000000" w:fill="FFFFFF"/>
      <w:spacing w:before="100" w:beforeAutospacing="1" w:after="100" w:afterAutospacing="1"/>
    </w:pPr>
    <w:rPr>
      <w:rFonts w:ascii="Calibri" w:hAnsi="Calibri" w:cs="Calibri"/>
      <w:sz w:val="20"/>
    </w:rPr>
  </w:style>
  <w:style w:type="paragraph" w:customStyle="1" w:styleId="xl110">
    <w:name w:val="xl110"/>
    <w:basedOn w:val="Normal"/>
    <w:rsid w:val="00D057B9"/>
    <w:pPr>
      <w:shd w:val="clear" w:color="000000" w:fill="FFFFFF"/>
      <w:spacing w:before="100" w:beforeAutospacing="1" w:after="100" w:afterAutospacing="1"/>
    </w:pPr>
    <w:rPr>
      <w:rFonts w:ascii="Arial" w:hAnsi="Arial" w:cs="Arial"/>
      <w:color w:val="000000"/>
      <w:sz w:val="16"/>
      <w:szCs w:val="16"/>
    </w:rPr>
  </w:style>
  <w:style w:type="paragraph" w:customStyle="1" w:styleId="xl111">
    <w:name w:val="xl111"/>
    <w:basedOn w:val="Normal"/>
    <w:rsid w:val="00D057B9"/>
    <w:pPr>
      <w:shd w:val="clear" w:color="000000" w:fill="FFFFFF"/>
      <w:spacing w:before="100" w:beforeAutospacing="1" w:after="100" w:afterAutospacing="1"/>
    </w:pPr>
    <w:rPr>
      <w:rFonts w:ascii="Arial" w:hAnsi="Arial" w:cs="Arial"/>
      <w:sz w:val="16"/>
      <w:szCs w:val="16"/>
    </w:rPr>
  </w:style>
  <w:style w:type="paragraph" w:customStyle="1" w:styleId="xl112">
    <w:name w:val="xl112"/>
    <w:basedOn w:val="Normal"/>
    <w:rsid w:val="00D057B9"/>
    <w:pPr>
      <w:pBdr>
        <w:left w:val="single" w:sz="8" w:space="0" w:color="auto"/>
      </w:pBdr>
      <w:shd w:val="clear" w:color="000000" w:fill="FFFFFF"/>
      <w:spacing w:before="100" w:beforeAutospacing="1" w:after="100" w:afterAutospacing="1"/>
    </w:pPr>
    <w:rPr>
      <w:szCs w:val="24"/>
    </w:rPr>
  </w:style>
  <w:style w:type="paragraph" w:customStyle="1" w:styleId="xl113">
    <w:name w:val="xl113"/>
    <w:basedOn w:val="Normal"/>
    <w:rsid w:val="00D057B9"/>
    <w:pPr>
      <w:pBdr>
        <w:left w:val="single" w:sz="8" w:space="0" w:color="auto"/>
      </w:pBdr>
      <w:shd w:val="clear" w:color="000000" w:fill="FFFFFF"/>
      <w:spacing w:before="100" w:beforeAutospacing="1" w:after="100" w:afterAutospacing="1"/>
    </w:pPr>
    <w:rPr>
      <w:rFonts w:ascii="Arial" w:hAnsi="Arial" w:cs="Arial"/>
      <w:sz w:val="16"/>
      <w:szCs w:val="16"/>
    </w:rPr>
  </w:style>
  <w:style w:type="paragraph" w:customStyle="1" w:styleId="MediumShading1-Accent11">
    <w:name w:val="Medium Shading 1 - Accent 11"/>
    <w:uiPriority w:val="1"/>
    <w:qFormat/>
    <w:rsid w:val="00C77CD2"/>
    <w:rPr>
      <w:sz w:val="22"/>
      <w:szCs w:val="22"/>
    </w:rPr>
  </w:style>
  <w:style w:type="paragraph" w:styleId="EndnoteText">
    <w:name w:val="endnote text"/>
    <w:basedOn w:val="Normal"/>
    <w:link w:val="EndnoteTextChar"/>
    <w:uiPriority w:val="99"/>
    <w:semiHidden/>
    <w:unhideWhenUsed/>
    <w:rsid w:val="00EB2A29"/>
    <w:rPr>
      <w:sz w:val="20"/>
    </w:rPr>
  </w:style>
  <w:style w:type="character" w:customStyle="1" w:styleId="EndnoteTextChar">
    <w:name w:val="Endnote Text Char"/>
    <w:link w:val="EndnoteText"/>
    <w:uiPriority w:val="99"/>
    <w:semiHidden/>
    <w:rsid w:val="00EB2A29"/>
    <w:rPr>
      <w:rFonts w:ascii="Times New Roman" w:eastAsia="Times New Roman" w:hAnsi="Times New Roman"/>
    </w:rPr>
  </w:style>
  <w:style w:type="character" w:styleId="EndnoteReference">
    <w:name w:val="endnote reference"/>
    <w:uiPriority w:val="99"/>
    <w:semiHidden/>
    <w:unhideWhenUsed/>
    <w:rsid w:val="00EB2A29"/>
    <w:rPr>
      <w:vertAlign w:val="superscript"/>
    </w:rPr>
  </w:style>
  <w:style w:type="character" w:customStyle="1" w:styleId="apple-converted-space">
    <w:name w:val="apple-converted-space"/>
    <w:rsid w:val="00DF2572"/>
  </w:style>
  <w:style w:type="character" w:styleId="PageNumber">
    <w:name w:val="page number"/>
    <w:uiPriority w:val="99"/>
    <w:semiHidden/>
    <w:unhideWhenUsed/>
    <w:rsid w:val="0021217C"/>
  </w:style>
  <w:style w:type="paragraph" w:customStyle="1" w:styleId="ColorfulList-Accent11">
    <w:name w:val="Colorful List - Accent 11"/>
    <w:basedOn w:val="Normal"/>
    <w:uiPriority w:val="34"/>
    <w:qFormat/>
    <w:rsid w:val="00413D9C"/>
    <w:pPr>
      <w:spacing w:after="160" w:line="259" w:lineRule="auto"/>
      <w:ind w:left="720"/>
      <w:contextualSpacing/>
    </w:pPr>
    <w:rPr>
      <w:rFonts w:ascii="Calibri" w:eastAsia="Calibri" w:hAnsi="Calibri"/>
      <w:sz w:val="22"/>
      <w:szCs w:val="22"/>
    </w:rPr>
  </w:style>
  <w:style w:type="paragraph" w:styleId="ListParagraph">
    <w:name w:val="List Paragraph"/>
    <w:basedOn w:val="Normal"/>
    <w:uiPriority w:val="34"/>
    <w:qFormat/>
    <w:rsid w:val="00FB32A1"/>
    <w:pPr>
      <w:ind w:left="720"/>
      <w:contextualSpacing/>
    </w:pPr>
    <w:rPr>
      <w:szCs w:val="24"/>
    </w:rPr>
  </w:style>
  <w:style w:type="paragraph" w:styleId="NormalWeb">
    <w:name w:val="Normal (Web)"/>
    <w:basedOn w:val="Normal"/>
    <w:uiPriority w:val="99"/>
    <w:semiHidden/>
    <w:unhideWhenUsed/>
    <w:rsid w:val="001115EF"/>
    <w:pPr>
      <w:spacing w:before="100" w:beforeAutospacing="1" w:after="100" w:afterAutospacing="1"/>
    </w:pPr>
    <w:rPr>
      <w:szCs w:val="24"/>
    </w:rPr>
  </w:style>
  <w:style w:type="character" w:customStyle="1" w:styleId="apple-tab-span">
    <w:name w:val="apple-tab-span"/>
    <w:basedOn w:val="DefaultParagraphFont"/>
    <w:rsid w:val="007106F8"/>
  </w:style>
  <w:style w:type="paragraph" w:styleId="NoSpacing">
    <w:name w:val="No Spacing"/>
    <w:uiPriority w:val="1"/>
    <w:qFormat/>
    <w:rsid w:val="007106F8"/>
    <w:rPr>
      <w:rFonts w:asciiTheme="minorHAnsi" w:eastAsiaTheme="minorHAnsi" w:hAnsiTheme="minorHAnsi" w:cstheme="minorBidi"/>
      <w:sz w:val="22"/>
      <w:szCs w:val="22"/>
    </w:rPr>
  </w:style>
  <w:style w:type="paragraph" w:customStyle="1" w:styleId="Default">
    <w:name w:val="Default"/>
    <w:rsid w:val="00087A2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564661">
      <w:bodyDiv w:val="1"/>
      <w:marLeft w:val="0"/>
      <w:marRight w:val="0"/>
      <w:marTop w:val="0"/>
      <w:marBottom w:val="0"/>
      <w:divBdr>
        <w:top w:val="none" w:sz="0" w:space="0" w:color="auto"/>
        <w:left w:val="none" w:sz="0" w:space="0" w:color="auto"/>
        <w:bottom w:val="none" w:sz="0" w:space="0" w:color="auto"/>
        <w:right w:val="none" w:sz="0" w:space="0" w:color="auto"/>
      </w:divBdr>
    </w:div>
    <w:div w:id="467280071">
      <w:bodyDiv w:val="1"/>
      <w:marLeft w:val="0"/>
      <w:marRight w:val="0"/>
      <w:marTop w:val="0"/>
      <w:marBottom w:val="0"/>
      <w:divBdr>
        <w:top w:val="none" w:sz="0" w:space="0" w:color="auto"/>
        <w:left w:val="none" w:sz="0" w:space="0" w:color="auto"/>
        <w:bottom w:val="none" w:sz="0" w:space="0" w:color="auto"/>
        <w:right w:val="none" w:sz="0" w:space="0" w:color="auto"/>
      </w:divBdr>
    </w:div>
    <w:div w:id="471562342">
      <w:bodyDiv w:val="1"/>
      <w:marLeft w:val="0"/>
      <w:marRight w:val="0"/>
      <w:marTop w:val="0"/>
      <w:marBottom w:val="0"/>
      <w:divBdr>
        <w:top w:val="none" w:sz="0" w:space="0" w:color="auto"/>
        <w:left w:val="none" w:sz="0" w:space="0" w:color="auto"/>
        <w:bottom w:val="none" w:sz="0" w:space="0" w:color="auto"/>
        <w:right w:val="none" w:sz="0" w:space="0" w:color="auto"/>
      </w:divBdr>
      <w:divsChild>
        <w:div w:id="536040681">
          <w:marLeft w:val="0"/>
          <w:marRight w:val="0"/>
          <w:marTop w:val="0"/>
          <w:marBottom w:val="0"/>
          <w:divBdr>
            <w:top w:val="none" w:sz="0" w:space="0" w:color="auto"/>
            <w:left w:val="none" w:sz="0" w:space="0" w:color="auto"/>
            <w:bottom w:val="none" w:sz="0" w:space="0" w:color="auto"/>
            <w:right w:val="none" w:sz="0" w:space="0" w:color="auto"/>
          </w:divBdr>
        </w:div>
        <w:div w:id="867908269">
          <w:marLeft w:val="0"/>
          <w:marRight w:val="0"/>
          <w:marTop w:val="0"/>
          <w:marBottom w:val="0"/>
          <w:divBdr>
            <w:top w:val="none" w:sz="0" w:space="0" w:color="auto"/>
            <w:left w:val="none" w:sz="0" w:space="0" w:color="auto"/>
            <w:bottom w:val="none" w:sz="0" w:space="0" w:color="auto"/>
            <w:right w:val="none" w:sz="0" w:space="0" w:color="auto"/>
          </w:divBdr>
          <w:divsChild>
            <w:div w:id="343291220">
              <w:marLeft w:val="0"/>
              <w:marRight w:val="0"/>
              <w:marTop w:val="0"/>
              <w:marBottom w:val="0"/>
              <w:divBdr>
                <w:top w:val="none" w:sz="0" w:space="0" w:color="auto"/>
                <w:left w:val="none" w:sz="0" w:space="0" w:color="auto"/>
                <w:bottom w:val="none" w:sz="0" w:space="0" w:color="auto"/>
                <w:right w:val="none" w:sz="0" w:space="0" w:color="auto"/>
              </w:divBdr>
            </w:div>
            <w:div w:id="929239179">
              <w:marLeft w:val="0"/>
              <w:marRight w:val="0"/>
              <w:marTop w:val="0"/>
              <w:marBottom w:val="0"/>
              <w:divBdr>
                <w:top w:val="none" w:sz="0" w:space="0" w:color="auto"/>
                <w:left w:val="none" w:sz="0" w:space="0" w:color="auto"/>
                <w:bottom w:val="none" w:sz="0" w:space="0" w:color="auto"/>
                <w:right w:val="none" w:sz="0" w:space="0" w:color="auto"/>
              </w:divBdr>
            </w:div>
            <w:div w:id="19301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51804">
      <w:bodyDiv w:val="1"/>
      <w:marLeft w:val="0"/>
      <w:marRight w:val="0"/>
      <w:marTop w:val="0"/>
      <w:marBottom w:val="0"/>
      <w:divBdr>
        <w:top w:val="none" w:sz="0" w:space="0" w:color="auto"/>
        <w:left w:val="none" w:sz="0" w:space="0" w:color="auto"/>
        <w:bottom w:val="none" w:sz="0" w:space="0" w:color="auto"/>
        <w:right w:val="none" w:sz="0" w:space="0" w:color="auto"/>
      </w:divBdr>
    </w:div>
    <w:div w:id="538974511">
      <w:bodyDiv w:val="1"/>
      <w:marLeft w:val="0"/>
      <w:marRight w:val="0"/>
      <w:marTop w:val="0"/>
      <w:marBottom w:val="0"/>
      <w:divBdr>
        <w:top w:val="none" w:sz="0" w:space="0" w:color="auto"/>
        <w:left w:val="none" w:sz="0" w:space="0" w:color="auto"/>
        <w:bottom w:val="none" w:sz="0" w:space="0" w:color="auto"/>
        <w:right w:val="none" w:sz="0" w:space="0" w:color="auto"/>
      </w:divBdr>
      <w:divsChild>
        <w:div w:id="1295985341">
          <w:marLeft w:val="0"/>
          <w:marRight w:val="0"/>
          <w:marTop w:val="0"/>
          <w:marBottom w:val="0"/>
          <w:divBdr>
            <w:top w:val="none" w:sz="0" w:space="0" w:color="auto"/>
            <w:left w:val="none" w:sz="0" w:space="0" w:color="auto"/>
            <w:bottom w:val="none" w:sz="0" w:space="0" w:color="auto"/>
            <w:right w:val="none" w:sz="0" w:space="0" w:color="auto"/>
          </w:divBdr>
          <w:divsChild>
            <w:div w:id="839390362">
              <w:marLeft w:val="0"/>
              <w:marRight w:val="0"/>
              <w:marTop w:val="0"/>
              <w:marBottom w:val="0"/>
              <w:divBdr>
                <w:top w:val="none" w:sz="0" w:space="0" w:color="auto"/>
                <w:left w:val="none" w:sz="0" w:space="0" w:color="auto"/>
                <w:bottom w:val="none" w:sz="0" w:space="0" w:color="auto"/>
                <w:right w:val="none" w:sz="0" w:space="0" w:color="auto"/>
              </w:divBdr>
              <w:divsChild>
                <w:div w:id="1620985862">
                  <w:marLeft w:val="0"/>
                  <w:marRight w:val="0"/>
                  <w:marTop w:val="0"/>
                  <w:marBottom w:val="0"/>
                  <w:divBdr>
                    <w:top w:val="none" w:sz="0" w:space="0" w:color="auto"/>
                    <w:left w:val="none" w:sz="0" w:space="0" w:color="auto"/>
                    <w:bottom w:val="none" w:sz="0" w:space="0" w:color="auto"/>
                    <w:right w:val="none" w:sz="0" w:space="0" w:color="auto"/>
                  </w:divBdr>
                </w:div>
              </w:divsChild>
            </w:div>
            <w:div w:id="1324895685">
              <w:marLeft w:val="0"/>
              <w:marRight w:val="0"/>
              <w:marTop w:val="0"/>
              <w:marBottom w:val="0"/>
              <w:divBdr>
                <w:top w:val="none" w:sz="0" w:space="0" w:color="auto"/>
                <w:left w:val="none" w:sz="0" w:space="0" w:color="auto"/>
                <w:bottom w:val="none" w:sz="0" w:space="0" w:color="auto"/>
                <w:right w:val="none" w:sz="0" w:space="0" w:color="auto"/>
              </w:divBdr>
              <w:divsChild>
                <w:div w:id="1949655936">
                  <w:marLeft w:val="0"/>
                  <w:marRight w:val="0"/>
                  <w:marTop w:val="0"/>
                  <w:marBottom w:val="0"/>
                  <w:divBdr>
                    <w:top w:val="none" w:sz="0" w:space="0" w:color="auto"/>
                    <w:left w:val="none" w:sz="0" w:space="0" w:color="auto"/>
                    <w:bottom w:val="none" w:sz="0" w:space="0" w:color="auto"/>
                    <w:right w:val="none" w:sz="0" w:space="0" w:color="auto"/>
                  </w:divBdr>
                </w:div>
              </w:divsChild>
            </w:div>
            <w:div w:id="36199001">
              <w:marLeft w:val="0"/>
              <w:marRight w:val="0"/>
              <w:marTop w:val="0"/>
              <w:marBottom w:val="0"/>
              <w:divBdr>
                <w:top w:val="none" w:sz="0" w:space="0" w:color="auto"/>
                <w:left w:val="none" w:sz="0" w:space="0" w:color="auto"/>
                <w:bottom w:val="none" w:sz="0" w:space="0" w:color="auto"/>
                <w:right w:val="none" w:sz="0" w:space="0" w:color="auto"/>
              </w:divBdr>
              <w:divsChild>
                <w:div w:id="710685526">
                  <w:marLeft w:val="0"/>
                  <w:marRight w:val="0"/>
                  <w:marTop w:val="0"/>
                  <w:marBottom w:val="0"/>
                  <w:divBdr>
                    <w:top w:val="none" w:sz="0" w:space="0" w:color="auto"/>
                    <w:left w:val="none" w:sz="0" w:space="0" w:color="auto"/>
                    <w:bottom w:val="none" w:sz="0" w:space="0" w:color="auto"/>
                    <w:right w:val="none" w:sz="0" w:space="0" w:color="auto"/>
                  </w:divBdr>
                </w:div>
              </w:divsChild>
            </w:div>
            <w:div w:id="1716737860">
              <w:marLeft w:val="0"/>
              <w:marRight w:val="0"/>
              <w:marTop w:val="0"/>
              <w:marBottom w:val="0"/>
              <w:divBdr>
                <w:top w:val="none" w:sz="0" w:space="0" w:color="auto"/>
                <w:left w:val="none" w:sz="0" w:space="0" w:color="auto"/>
                <w:bottom w:val="none" w:sz="0" w:space="0" w:color="auto"/>
                <w:right w:val="none" w:sz="0" w:space="0" w:color="auto"/>
              </w:divBdr>
              <w:divsChild>
                <w:div w:id="936406406">
                  <w:marLeft w:val="0"/>
                  <w:marRight w:val="0"/>
                  <w:marTop w:val="0"/>
                  <w:marBottom w:val="0"/>
                  <w:divBdr>
                    <w:top w:val="none" w:sz="0" w:space="0" w:color="auto"/>
                    <w:left w:val="none" w:sz="0" w:space="0" w:color="auto"/>
                    <w:bottom w:val="none" w:sz="0" w:space="0" w:color="auto"/>
                    <w:right w:val="none" w:sz="0" w:space="0" w:color="auto"/>
                  </w:divBdr>
                </w:div>
              </w:divsChild>
            </w:div>
            <w:div w:id="1823884293">
              <w:marLeft w:val="0"/>
              <w:marRight w:val="0"/>
              <w:marTop w:val="0"/>
              <w:marBottom w:val="0"/>
              <w:divBdr>
                <w:top w:val="none" w:sz="0" w:space="0" w:color="auto"/>
                <w:left w:val="none" w:sz="0" w:space="0" w:color="auto"/>
                <w:bottom w:val="none" w:sz="0" w:space="0" w:color="auto"/>
                <w:right w:val="none" w:sz="0" w:space="0" w:color="auto"/>
              </w:divBdr>
              <w:divsChild>
                <w:div w:id="2081125630">
                  <w:marLeft w:val="0"/>
                  <w:marRight w:val="0"/>
                  <w:marTop w:val="0"/>
                  <w:marBottom w:val="0"/>
                  <w:divBdr>
                    <w:top w:val="none" w:sz="0" w:space="0" w:color="auto"/>
                    <w:left w:val="none" w:sz="0" w:space="0" w:color="auto"/>
                    <w:bottom w:val="none" w:sz="0" w:space="0" w:color="auto"/>
                    <w:right w:val="none" w:sz="0" w:space="0" w:color="auto"/>
                  </w:divBdr>
                </w:div>
              </w:divsChild>
            </w:div>
            <w:div w:id="1772235020">
              <w:marLeft w:val="0"/>
              <w:marRight w:val="0"/>
              <w:marTop w:val="0"/>
              <w:marBottom w:val="0"/>
              <w:divBdr>
                <w:top w:val="none" w:sz="0" w:space="0" w:color="auto"/>
                <w:left w:val="none" w:sz="0" w:space="0" w:color="auto"/>
                <w:bottom w:val="none" w:sz="0" w:space="0" w:color="auto"/>
                <w:right w:val="none" w:sz="0" w:space="0" w:color="auto"/>
              </w:divBdr>
              <w:divsChild>
                <w:div w:id="540557146">
                  <w:marLeft w:val="0"/>
                  <w:marRight w:val="0"/>
                  <w:marTop w:val="0"/>
                  <w:marBottom w:val="0"/>
                  <w:divBdr>
                    <w:top w:val="none" w:sz="0" w:space="0" w:color="auto"/>
                    <w:left w:val="none" w:sz="0" w:space="0" w:color="auto"/>
                    <w:bottom w:val="none" w:sz="0" w:space="0" w:color="auto"/>
                    <w:right w:val="none" w:sz="0" w:space="0" w:color="auto"/>
                  </w:divBdr>
                </w:div>
              </w:divsChild>
            </w:div>
            <w:div w:id="2022003046">
              <w:marLeft w:val="0"/>
              <w:marRight w:val="0"/>
              <w:marTop w:val="0"/>
              <w:marBottom w:val="0"/>
              <w:divBdr>
                <w:top w:val="none" w:sz="0" w:space="0" w:color="auto"/>
                <w:left w:val="none" w:sz="0" w:space="0" w:color="auto"/>
                <w:bottom w:val="none" w:sz="0" w:space="0" w:color="auto"/>
                <w:right w:val="none" w:sz="0" w:space="0" w:color="auto"/>
              </w:divBdr>
              <w:divsChild>
                <w:div w:id="1064524849">
                  <w:marLeft w:val="0"/>
                  <w:marRight w:val="0"/>
                  <w:marTop w:val="0"/>
                  <w:marBottom w:val="0"/>
                  <w:divBdr>
                    <w:top w:val="none" w:sz="0" w:space="0" w:color="auto"/>
                    <w:left w:val="none" w:sz="0" w:space="0" w:color="auto"/>
                    <w:bottom w:val="none" w:sz="0" w:space="0" w:color="auto"/>
                    <w:right w:val="none" w:sz="0" w:space="0" w:color="auto"/>
                  </w:divBdr>
                </w:div>
              </w:divsChild>
            </w:div>
            <w:div w:id="1783844973">
              <w:marLeft w:val="0"/>
              <w:marRight w:val="0"/>
              <w:marTop w:val="0"/>
              <w:marBottom w:val="0"/>
              <w:divBdr>
                <w:top w:val="none" w:sz="0" w:space="0" w:color="auto"/>
                <w:left w:val="none" w:sz="0" w:space="0" w:color="auto"/>
                <w:bottom w:val="none" w:sz="0" w:space="0" w:color="auto"/>
                <w:right w:val="none" w:sz="0" w:space="0" w:color="auto"/>
              </w:divBdr>
              <w:divsChild>
                <w:div w:id="1641688890">
                  <w:marLeft w:val="0"/>
                  <w:marRight w:val="0"/>
                  <w:marTop w:val="0"/>
                  <w:marBottom w:val="0"/>
                  <w:divBdr>
                    <w:top w:val="none" w:sz="0" w:space="0" w:color="auto"/>
                    <w:left w:val="none" w:sz="0" w:space="0" w:color="auto"/>
                    <w:bottom w:val="none" w:sz="0" w:space="0" w:color="auto"/>
                    <w:right w:val="none" w:sz="0" w:space="0" w:color="auto"/>
                  </w:divBdr>
                </w:div>
              </w:divsChild>
            </w:div>
            <w:div w:id="2007635965">
              <w:marLeft w:val="0"/>
              <w:marRight w:val="0"/>
              <w:marTop w:val="0"/>
              <w:marBottom w:val="0"/>
              <w:divBdr>
                <w:top w:val="none" w:sz="0" w:space="0" w:color="auto"/>
                <w:left w:val="none" w:sz="0" w:space="0" w:color="auto"/>
                <w:bottom w:val="none" w:sz="0" w:space="0" w:color="auto"/>
                <w:right w:val="none" w:sz="0" w:space="0" w:color="auto"/>
              </w:divBdr>
              <w:divsChild>
                <w:div w:id="129179673">
                  <w:marLeft w:val="0"/>
                  <w:marRight w:val="0"/>
                  <w:marTop w:val="0"/>
                  <w:marBottom w:val="0"/>
                  <w:divBdr>
                    <w:top w:val="none" w:sz="0" w:space="0" w:color="auto"/>
                    <w:left w:val="none" w:sz="0" w:space="0" w:color="auto"/>
                    <w:bottom w:val="none" w:sz="0" w:space="0" w:color="auto"/>
                    <w:right w:val="none" w:sz="0" w:space="0" w:color="auto"/>
                  </w:divBdr>
                </w:div>
              </w:divsChild>
            </w:div>
            <w:div w:id="277176805">
              <w:marLeft w:val="0"/>
              <w:marRight w:val="0"/>
              <w:marTop w:val="0"/>
              <w:marBottom w:val="0"/>
              <w:divBdr>
                <w:top w:val="none" w:sz="0" w:space="0" w:color="auto"/>
                <w:left w:val="none" w:sz="0" w:space="0" w:color="auto"/>
                <w:bottom w:val="none" w:sz="0" w:space="0" w:color="auto"/>
                <w:right w:val="none" w:sz="0" w:space="0" w:color="auto"/>
              </w:divBdr>
              <w:divsChild>
                <w:div w:id="1252398872">
                  <w:marLeft w:val="0"/>
                  <w:marRight w:val="0"/>
                  <w:marTop w:val="0"/>
                  <w:marBottom w:val="0"/>
                  <w:divBdr>
                    <w:top w:val="none" w:sz="0" w:space="0" w:color="auto"/>
                    <w:left w:val="none" w:sz="0" w:space="0" w:color="auto"/>
                    <w:bottom w:val="none" w:sz="0" w:space="0" w:color="auto"/>
                    <w:right w:val="none" w:sz="0" w:space="0" w:color="auto"/>
                  </w:divBdr>
                </w:div>
              </w:divsChild>
            </w:div>
            <w:div w:id="1754279282">
              <w:marLeft w:val="0"/>
              <w:marRight w:val="0"/>
              <w:marTop w:val="0"/>
              <w:marBottom w:val="0"/>
              <w:divBdr>
                <w:top w:val="none" w:sz="0" w:space="0" w:color="auto"/>
                <w:left w:val="none" w:sz="0" w:space="0" w:color="auto"/>
                <w:bottom w:val="none" w:sz="0" w:space="0" w:color="auto"/>
                <w:right w:val="none" w:sz="0" w:space="0" w:color="auto"/>
              </w:divBdr>
              <w:divsChild>
                <w:div w:id="1163813824">
                  <w:marLeft w:val="0"/>
                  <w:marRight w:val="0"/>
                  <w:marTop w:val="0"/>
                  <w:marBottom w:val="0"/>
                  <w:divBdr>
                    <w:top w:val="none" w:sz="0" w:space="0" w:color="auto"/>
                    <w:left w:val="none" w:sz="0" w:space="0" w:color="auto"/>
                    <w:bottom w:val="none" w:sz="0" w:space="0" w:color="auto"/>
                    <w:right w:val="none" w:sz="0" w:space="0" w:color="auto"/>
                  </w:divBdr>
                </w:div>
              </w:divsChild>
            </w:div>
            <w:div w:id="1084454245">
              <w:marLeft w:val="0"/>
              <w:marRight w:val="0"/>
              <w:marTop w:val="0"/>
              <w:marBottom w:val="0"/>
              <w:divBdr>
                <w:top w:val="none" w:sz="0" w:space="0" w:color="auto"/>
                <w:left w:val="none" w:sz="0" w:space="0" w:color="auto"/>
                <w:bottom w:val="none" w:sz="0" w:space="0" w:color="auto"/>
                <w:right w:val="none" w:sz="0" w:space="0" w:color="auto"/>
              </w:divBdr>
              <w:divsChild>
                <w:div w:id="277031427">
                  <w:marLeft w:val="0"/>
                  <w:marRight w:val="0"/>
                  <w:marTop w:val="0"/>
                  <w:marBottom w:val="0"/>
                  <w:divBdr>
                    <w:top w:val="none" w:sz="0" w:space="0" w:color="auto"/>
                    <w:left w:val="none" w:sz="0" w:space="0" w:color="auto"/>
                    <w:bottom w:val="none" w:sz="0" w:space="0" w:color="auto"/>
                    <w:right w:val="none" w:sz="0" w:space="0" w:color="auto"/>
                  </w:divBdr>
                </w:div>
              </w:divsChild>
            </w:div>
            <w:div w:id="1716930173">
              <w:marLeft w:val="0"/>
              <w:marRight w:val="0"/>
              <w:marTop w:val="0"/>
              <w:marBottom w:val="0"/>
              <w:divBdr>
                <w:top w:val="none" w:sz="0" w:space="0" w:color="auto"/>
                <w:left w:val="none" w:sz="0" w:space="0" w:color="auto"/>
                <w:bottom w:val="none" w:sz="0" w:space="0" w:color="auto"/>
                <w:right w:val="none" w:sz="0" w:space="0" w:color="auto"/>
              </w:divBdr>
              <w:divsChild>
                <w:div w:id="1572499583">
                  <w:marLeft w:val="0"/>
                  <w:marRight w:val="0"/>
                  <w:marTop w:val="0"/>
                  <w:marBottom w:val="0"/>
                  <w:divBdr>
                    <w:top w:val="none" w:sz="0" w:space="0" w:color="auto"/>
                    <w:left w:val="none" w:sz="0" w:space="0" w:color="auto"/>
                    <w:bottom w:val="none" w:sz="0" w:space="0" w:color="auto"/>
                    <w:right w:val="none" w:sz="0" w:space="0" w:color="auto"/>
                  </w:divBdr>
                </w:div>
              </w:divsChild>
            </w:div>
            <w:div w:id="1922910750">
              <w:marLeft w:val="0"/>
              <w:marRight w:val="0"/>
              <w:marTop w:val="0"/>
              <w:marBottom w:val="0"/>
              <w:divBdr>
                <w:top w:val="none" w:sz="0" w:space="0" w:color="auto"/>
                <w:left w:val="none" w:sz="0" w:space="0" w:color="auto"/>
                <w:bottom w:val="none" w:sz="0" w:space="0" w:color="auto"/>
                <w:right w:val="none" w:sz="0" w:space="0" w:color="auto"/>
              </w:divBdr>
              <w:divsChild>
                <w:div w:id="1014184360">
                  <w:marLeft w:val="0"/>
                  <w:marRight w:val="0"/>
                  <w:marTop w:val="0"/>
                  <w:marBottom w:val="0"/>
                  <w:divBdr>
                    <w:top w:val="none" w:sz="0" w:space="0" w:color="auto"/>
                    <w:left w:val="none" w:sz="0" w:space="0" w:color="auto"/>
                    <w:bottom w:val="none" w:sz="0" w:space="0" w:color="auto"/>
                    <w:right w:val="none" w:sz="0" w:space="0" w:color="auto"/>
                  </w:divBdr>
                </w:div>
              </w:divsChild>
            </w:div>
            <w:div w:id="593981914">
              <w:marLeft w:val="0"/>
              <w:marRight w:val="0"/>
              <w:marTop w:val="0"/>
              <w:marBottom w:val="0"/>
              <w:divBdr>
                <w:top w:val="none" w:sz="0" w:space="0" w:color="auto"/>
                <w:left w:val="none" w:sz="0" w:space="0" w:color="auto"/>
                <w:bottom w:val="none" w:sz="0" w:space="0" w:color="auto"/>
                <w:right w:val="none" w:sz="0" w:space="0" w:color="auto"/>
              </w:divBdr>
              <w:divsChild>
                <w:div w:id="166596957">
                  <w:marLeft w:val="0"/>
                  <w:marRight w:val="0"/>
                  <w:marTop w:val="0"/>
                  <w:marBottom w:val="0"/>
                  <w:divBdr>
                    <w:top w:val="none" w:sz="0" w:space="0" w:color="auto"/>
                    <w:left w:val="none" w:sz="0" w:space="0" w:color="auto"/>
                    <w:bottom w:val="none" w:sz="0" w:space="0" w:color="auto"/>
                    <w:right w:val="none" w:sz="0" w:space="0" w:color="auto"/>
                  </w:divBdr>
                </w:div>
              </w:divsChild>
            </w:div>
            <w:div w:id="1971934544">
              <w:marLeft w:val="0"/>
              <w:marRight w:val="0"/>
              <w:marTop w:val="0"/>
              <w:marBottom w:val="0"/>
              <w:divBdr>
                <w:top w:val="none" w:sz="0" w:space="0" w:color="auto"/>
                <w:left w:val="none" w:sz="0" w:space="0" w:color="auto"/>
                <w:bottom w:val="none" w:sz="0" w:space="0" w:color="auto"/>
                <w:right w:val="none" w:sz="0" w:space="0" w:color="auto"/>
              </w:divBdr>
              <w:divsChild>
                <w:div w:id="1633100272">
                  <w:marLeft w:val="0"/>
                  <w:marRight w:val="0"/>
                  <w:marTop w:val="0"/>
                  <w:marBottom w:val="0"/>
                  <w:divBdr>
                    <w:top w:val="none" w:sz="0" w:space="0" w:color="auto"/>
                    <w:left w:val="none" w:sz="0" w:space="0" w:color="auto"/>
                    <w:bottom w:val="none" w:sz="0" w:space="0" w:color="auto"/>
                    <w:right w:val="none" w:sz="0" w:space="0" w:color="auto"/>
                  </w:divBdr>
                </w:div>
              </w:divsChild>
            </w:div>
            <w:div w:id="1550916306">
              <w:marLeft w:val="0"/>
              <w:marRight w:val="0"/>
              <w:marTop w:val="0"/>
              <w:marBottom w:val="0"/>
              <w:divBdr>
                <w:top w:val="none" w:sz="0" w:space="0" w:color="auto"/>
                <w:left w:val="none" w:sz="0" w:space="0" w:color="auto"/>
                <w:bottom w:val="none" w:sz="0" w:space="0" w:color="auto"/>
                <w:right w:val="none" w:sz="0" w:space="0" w:color="auto"/>
              </w:divBdr>
              <w:divsChild>
                <w:div w:id="245071847">
                  <w:marLeft w:val="0"/>
                  <w:marRight w:val="0"/>
                  <w:marTop w:val="0"/>
                  <w:marBottom w:val="0"/>
                  <w:divBdr>
                    <w:top w:val="none" w:sz="0" w:space="0" w:color="auto"/>
                    <w:left w:val="none" w:sz="0" w:space="0" w:color="auto"/>
                    <w:bottom w:val="none" w:sz="0" w:space="0" w:color="auto"/>
                    <w:right w:val="none" w:sz="0" w:space="0" w:color="auto"/>
                  </w:divBdr>
                </w:div>
              </w:divsChild>
            </w:div>
            <w:div w:id="2038189266">
              <w:marLeft w:val="0"/>
              <w:marRight w:val="0"/>
              <w:marTop w:val="0"/>
              <w:marBottom w:val="0"/>
              <w:divBdr>
                <w:top w:val="none" w:sz="0" w:space="0" w:color="auto"/>
                <w:left w:val="none" w:sz="0" w:space="0" w:color="auto"/>
                <w:bottom w:val="none" w:sz="0" w:space="0" w:color="auto"/>
                <w:right w:val="none" w:sz="0" w:space="0" w:color="auto"/>
              </w:divBdr>
              <w:divsChild>
                <w:div w:id="1989675502">
                  <w:marLeft w:val="0"/>
                  <w:marRight w:val="0"/>
                  <w:marTop w:val="0"/>
                  <w:marBottom w:val="0"/>
                  <w:divBdr>
                    <w:top w:val="none" w:sz="0" w:space="0" w:color="auto"/>
                    <w:left w:val="none" w:sz="0" w:space="0" w:color="auto"/>
                    <w:bottom w:val="none" w:sz="0" w:space="0" w:color="auto"/>
                    <w:right w:val="none" w:sz="0" w:space="0" w:color="auto"/>
                  </w:divBdr>
                </w:div>
              </w:divsChild>
            </w:div>
            <w:div w:id="955210157">
              <w:marLeft w:val="0"/>
              <w:marRight w:val="0"/>
              <w:marTop w:val="0"/>
              <w:marBottom w:val="0"/>
              <w:divBdr>
                <w:top w:val="none" w:sz="0" w:space="0" w:color="auto"/>
                <w:left w:val="none" w:sz="0" w:space="0" w:color="auto"/>
                <w:bottom w:val="none" w:sz="0" w:space="0" w:color="auto"/>
                <w:right w:val="none" w:sz="0" w:space="0" w:color="auto"/>
              </w:divBdr>
              <w:divsChild>
                <w:div w:id="594284486">
                  <w:marLeft w:val="0"/>
                  <w:marRight w:val="0"/>
                  <w:marTop w:val="0"/>
                  <w:marBottom w:val="0"/>
                  <w:divBdr>
                    <w:top w:val="none" w:sz="0" w:space="0" w:color="auto"/>
                    <w:left w:val="none" w:sz="0" w:space="0" w:color="auto"/>
                    <w:bottom w:val="none" w:sz="0" w:space="0" w:color="auto"/>
                    <w:right w:val="none" w:sz="0" w:space="0" w:color="auto"/>
                  </w:divBdr>
                </w:div>
              </w:divsChild>
            </w:div>
            <w:div w:id="1751124245">
              <w:marLeft w:val="0"/>
              <w:marRight w:val="0"/>
              <w:marTop w:val="0"/>
              <w:marBottom w:val="0"/>
              <w:divBdr>
                <w:top w:val="none" w:sz="0" w:space="0" w:color="auto"/>
                <w:left w:val="none" w:sz="0" w:space="0" w:color="auto"/>
                <w:bottom w:val="none" w:sz="0" w:space="0" w:color="auto"/>
                <w:right w:val="none" w:sz="0" w:space="0" w:color="auto"/>
              </w:divBdr>
              <w:divsChild>
                <w:div w:id="1525557567">
                  <w:marLeft w:val="0"/>
                  <w:marRight w:val="0"/>
                  <w:marTop w:val="0"/>
                  <w:marBottom w:val="0"/>
                  <w:divBdr>
                    <w:top w:val="none" w:sz="0" w:space="0" w:color="auto"/>
                    <w:left w:val="none" w:sz="0" w:space="0" w:color="auto"/>
                    <w:bottom w:val="none" w:sz="0" w:space="0" w:color="auto"/>
                    <w:right w:val="none" w:sz="0" w:space="0" w:color="auto"/>
                  </w:divBdr>
                </w:div>
              </w:divsChild>
            </w:div>
            <w:div w:id="180290525">
              <w:marLeft w:val="0"/>
              <w:marRight w:val="0"/>
              <w:marTop w:val="0"/>
              <w:marBottom w:val="0"/>
              <w:divBdr>
                <w:top w:val="none" w:sz="0" w:space="0" w:color="auto"/>
                <w:left w:val="none" w:sz="0" w:space="0" w:color="auto"/>
                <w:bottom w:val="none" w:sz="0" w:space="0" w:color="auto"/>
                <w:right w:val="none" w:sz="0" w:space="0" w:color="auto"/>
              </w:divBdr>
              <w:divsChild>
                <w:div w:id="1742829563">
                  <w:marLeft w:val="0"/>
                  <w:marRight w:val="0"/>
                  <w:marTop w:val="0"/>
                  <w:marBottom w:val="0"/>
                  <w:divBdr>
                    <w:top w:val="none" w:sz="0" w:space="0" w:color="auto"/>
                    <w:left w:val="none" w:sz="0" w:space="0" w:color="auto"/>
                    <w:bottom w:val="none" w:sz="0" w:space="0" w:color="auto"/>
                    <w:right w:val="none" w:sz="0" w:space="0" w:color="auto"/>
                  </w:divBdr>
                </w:div>
              </w:divsChild>
            </w:div>
            <w:div w:id="736241095">
              <w:marLeft w:val="0"/>
              <w:marRight w:val="0"/>
              <w:marTop w:val="0"/>
              <w:marBottom w:val="0"/>
              <w:divBdr>
                <w:top w:val="none" w:sz="0" w:space="0" w:color="auto"/>
                <w:left w:val="none" w:sz="0" w:space="0" w:color="auto"/>
                <w:bottom w:val="none" w:sz="0" w:space="0" w:color="auto"/>
                <w:right w:val="none" w:sz="0" w:space="0" w:color="auto"/>
              </w:divBdr>
              <w:divsChild>
                <w:div w:id="175100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561420">
      <w:bodyDiv w:val="1"/>
      <w:marLeft w:val="0"/>
      <w:marRight w:val="0"/>
      <w:marTop w:val="0"/>
      <w:marBottom w:val="0"/>
      <w:divBdr>
        <w:top w:val="none" w:sz="0" w:space="0" w:color="auto"/>
        <w:left w:val="none" w:sz="0" w:space="0" w:color="auto"/>
        <w:bottom w:val="none" w:sz="0" w:space="0" w:color="auto"/>
        <w:right w:val="none" w:sz="0" w:space="0" w:color="auto"/>
      </w:divBdr>
      <w:divsChild>
        <w:div w:id="1254776196">
          <w:marLeft w:val="0"/>
          <w:marRight w:val="0"/>
          <w:marTop w:val="0"/>
          <w:marBottom w:val="0"/>
          <w:divBdr>
            <w:top w:val="none" w:sz="0" w:space="0" w:color="auto"/>
            <w:left w:val="none" w:sz="0" w:space="0" w:color="auto"/>
            <w:bottom w:val="none" w:sz="0" w:space="0" w:color="auto"/>
            <w:right w:val="none" w:sz="0" w:space="0" w:color="auto"/>
          </w:divBdr>
        </w:div>
        <w:div w:id="1498035936">
          <w:marLeft w:val="0"/>
          <w:marRight w:val="0"/>
          <w:marTop w:val="0"/>
          <w:marBottom w:val="0"/>
          <w:divBdr>
            <w:top w:val="none" w:sz="0" w:space="0" w:color="auto"/>
            <w:left w:val="none" w:sz="0" w:space="0" w:color="auto"/>
            <w:bottom w:val="none" w:sz="0" w:space="0" w:color="auto"/>
            <w:right w:val="none" w:sz="0" w:space="0" w:color="auto"/>
          </w:divBdr>
          <w:divsChild>
            <w:div w:id="92020869">
              <w:marLeft w:val="0"/>
              <w:marRight w:val="0"/>
              <w:marTop w:val="0"/>
              <w:marBottom w:val="0"/>
              <w:divBdr>
                <w:top w:val="none" w:sz="0" w:space="0" w:color="auto"/>
                <w:left w:val="none" w:sz="0" w:space="0" w:color="auto"/>
                <w:bottom w:val="none" w:sz="0" w:space="0" w:color="auto"/>
                <w:right w:val="none" w:sz="0" w:space="0" w:color="auto"/>
              </w:divBdr>
            </w:div>
            <w:div w:id="711996775">
              <w:marLeft w:val="0"/>
              <w:marRight w:val="0"/>
              <w:marTop w:val="0"/>
              <w:marBottom w:val="0"/>
              <w:divBdr>
                <w:top w:val="none" w:sz="0" w:space="0" w:color="auto"/>
                <w:left w:val="none" w:sz="0" w:space="0" w:color="auto"/>
                <w:bottom w:val="none" w:sz="0" w:space="0" w:color="auto"/>
                <w:right w:val="none" w:sz="0" w:space="0" w:color="auto"/>
              </w:divBdr>
            </w:div>
            <w:div w:id="166528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73990">
      <w:bodyDiv w:val="1"/>
      <w:marLeft w:val="0"/>
      <w:marRight w:val="0"/>
      <w:marTop w:val="0"/>
      <w:marBottom w:val="0"/>
      <w:divBdr>
        <w:top w:val="none" w:sz="0" w:space="0" w:color="auto"/>
        <w:left w:val="none" w:sz="0" w:space="0" w:color="auto"/>
        <w:bottom w:val="none" w:sz="0" w:space="0" w:color="auto"/>
        <w:right w:val="none" w:sz="0" w:space="0" w:color="auto"/>
      </w:divBdr>
    </w:div>
    <w:div w:id="858394848">
      <w:bodyDiv w:val="1"/>
      <w:marLeft w:val="0"/>
      <w:marRight w:val="0"/>
      <w:marTop w:val="0"/>
      <w:marBottom w:val="0"/>
      <w:divBdr>
        <w:top w:val="none" w:sz="0" w:space="0" w:color="auto"/>
        <w:left w:val="none" w:sz="0" w:space="0" w:color="auto"/>
        <w:bottom w:val="none" w:sz="0" w:space="0" w:color="auto"/>
        <w:right w:val="none" w:sz="0" w:space="0" w:color="auto"/>
      </w:divBdr>
    </w:div>
    <w:div w:id="884100269">
      <w:bodyDiv w:val="1"/>
      <w:marLeft w:val="0"/>
      <w:marRight w:val="0"/>
      <w:marTop w:val="0"/>
      <w:marBottom w:val="0"/>
      <w:divBdr>
        <w:top w:val="none" w:sz="0" w:space="0" w:color="auto"/>
        <w:left w:val="none" w:sz="0" w:space="0" w:color="auto"/>
        <w:bottom w:val="none" w:sz="0" w:space="0" w:color="auto"/>
        <w:right w:val="none" w:sz="0" w:space="0" w:color="auto"/>
      </w:divBdr>
    </w:div>
    <w:div w:id="944657101">
      <w:bodyDiv w:val="1"/>
      <w:marLeft w:val="0"/>
      <w:marRight w:val="0"/>
      <w:marTop w:val="0"/>
      <w:marBottom w:val="0"/>
      <w:divBdr>
        <w:top w:val="none" w:sz="0" w:space="0" w:color="auto"/>
        <w:left w:val="none" w:sz="0" w:space="0" w:color="auto"/>
        <w:bottom w:val="none" w:sz="0" w:space="0" w:color="auto"/>
        <w:right w:val="none" w:sz="0" w:space="0" w:color="auto"/>
      </w:divBdr>
    </w:div>
    <w:div w:id="958531564">
      <w:bodyDiv w:val="1"/>
      <w:marLeft w:val="0"/>
      <w:marRight w:val="0"/>
      <w:marTop w:val="0"/>
      <w:marBottom w:val="0"/>
      <w:divBdr>
        <w:top w:val="none" w:sz="0" w:space="0" w:color="auto"/>
        <w:left w:val="none" w:sz="0" w:space="0" w:color="auto"/>
        <w:bottom w:val="none" w:sz="0" w:space="0" w:color="auto"/>
        <w:right w:val="none" w:sz="0" w:space="0" w:color="auto"/>
      </w:divBdr>
    </w:div>
    <w:div w:id="968975376">
      <w:bodyDiv w:val="1"/>
      <w:marLeft w:val="0"/>
      <w:marRight w:val="0"/>
      <w:marTop w:val="0"/>
      <w:marBottom w:val="0"/>
      <w:divBdr>
        <w:top w:val="none" w:sz="0" w:space="0" w:color="auto"/>
        <w:left w:val="none" w:sz="0" w:space="0" w:color="auto"/>
        <w:bottom w:val="none" w:sz="0" w:space="0" w:color="auto"/>
        <w:right w:val="none" w:sz="0" w:space="0" w:color="auto"/>
      </w:divBdr>
      <w:divsChild>
        <w:div w:id="789713419">
          <w:marLeft w:val="0"/>
          <w:marRight w:val="0"/>
          <w:marTop w:val="0"/>
          <w:marBottom w:val="0"/>
          <w:divBdr>
            <w:top w:val="none" w:sz="0" w:space="0" w:color="auto"/>
            <w:left w:val="none" w:sz="0" w:space="0" w:color="auto"/>
            <w:bottom w:val="none" w:sz="0" w:space="0" w:color="auto"/>
            <w:right w:val="none" w:sz="0" w:space="0" w:color="auto"/>
          </w:divBdr>
        </w:div>
        <w:div w:id="1502087083">
          <w:marLeft w:val="0"/>
          <w:marRight w:val="0"/>
          <w:marTop w:val="0"/>
          <w:marBottom w:val="0"/>
          <w:divBdr>
            <w:top w:val="none" w:sz="0" w:space="0" w:color="auto"/>
            <w:left w:val="none" w:sz="0" w:space="0" w:color="auto"/>
            <w:bottom w:val="none" w:sz="0" w:space="0" w:color="auto"/>
            <w:right w:val="none" w:sz="0" w:space="0" w:color="auto"/>
          </w:divBdr>
          <w:divsChild>
            <w:div w:id="1295865578">
              <w:marLeft w:val="0"/>
              <w:marRight w:val="0"/>
              <w:marTop w:val="0"/>
              <w:marBottom w:val="0"/>
              <w:divBdr>
                <w:top w:val="none" w:sz="0" w:space="0" w:color="auto"/>
                <w:left w:val="none" w:sz="0" w:space="0" w:color="auto"/>
                <w:bottom w:val="none" w:sz="0" w:space="0" w:color="auto"/>
                <w:right w:val="none" w:sz="0" w:space="0" w:color="auto"/>
              </w:divBdr>
            </w:div>
            <w:div w:id="1451389949">
              <w:marLeft w:val="0"/>
              <w:marRight w:val="0"/>
              <w:marTop w:val="0"/>
              <w:marBottom w:val="0"/>
              <w:divBdr>
                <w:top w:val="none" w:sz="0" w:space="0" w:color="auto"/>
                <w:left w:val="none" w:sz="0" w:space="0" w:color="auto"/>
                <w:bottom w:val="none" w:sz="0" w:space="0" w:color="auto"/>
                <w:right w:val="none" w:sz="0" w:space="0" w:color="auto"/>
              </w:divBdr>
            </w:div>
            <w:div w:id="167078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5361">
      <w:bodyDiv w:val="1"/>
      <w:marLeft w:val="0"/>
      <w:marRight w:val="0"/>
      <w:marTop w:val="0"/>
      <w:marBottom w:val="0"/>
      <w:divBdr>
        <w:top w:val="none" w:sz="0" w:space="0" w:color="auto"/>
        <w:left w:val="none" w:sz="0" w:space="0" w:color="auto"/>
        <w:bottom w:val="none" w:sz="0" w:space="0" w:color="auto"/>
        <w:right w:val="none" w:sz="0" w:space="0" w:color="auto"/>
      </w:divBdr>
      <w:divsChild>
        <w:div w:id="740101757">
          <w:marLeft w:val="0"/>
          <w:marRight w:val="0"/>
          <w:marTop w:val="0"/>
          <w:marBottom w:val="0"/>
          <w:divBdr>
            <w:top w:val="none" w:sz="0" w:space="0" w:color="auto"/>
            <w:left w:val="none" w:sz="0" w:space="0" w:color="auto"/>
            <w:bottom w:val="none" w:sz="0" w:space="0" w:color="auto"/>
            <w:right w:val="none" w:sz="0" w:space="0" w:color="auto"/>
          </w:divBdr>
        </w:div>
        <w:div w:id="1729769169">
          <w:marLeft w:val="0"/>
          <w:marRight w:val="0"/>
          <w:marTop w:val="0"/>
          <w:marBottom w:val="0"/>
          <w:divBdr>
            <w:top w:val="none" w:sz="0" w:space="0" w:color="auto"/>
            <w:left w:val="none" w:sz="0" w:space="0" w:color="auto"/>
            <w:bottom w:val="none" w:sz="0" w:space="0" w:color="auto"/>
            <w:right w:val="none" w:sz="0" w:space="0" w:color="auto"/>
          </w:divBdr>
        </w:div>
        <w:div w:id="280919101">
          <w:marLeft w:val="0"/>
          <w:marRight w:val="0"/>
          <w:marTop w:val="0"/>
          <w:marBottom w:val="0"/>
          <w:divBdr>
            <w:top w:val="none" w:sz="0" w:space="0" w:color="auto"/>
            <w:left w:val="none" w:sz="0" w:space="0" w:color="auto"/>
            <w:bottom w:val="none" w:sz="0" w:space="0" w:color="auto"/>
            <w:right w:val="none" w:sz="0" w:space="0" w:color="auto"/>
          </w:divBdr>
        </w:div>
        <w:div w:id="1324121187">
          <w:marLeft w:val="0"/>
          <w:marRight w:val="0"/>
          <w:marTop w:val="0"/>
          <w:marBottom w:val="0"/>
          <w:divBdr>
            <w:top w:val="none" w:sz="0" w:space="0" w:color="auto"/>
            <w:left w:val="none" w:sz="0" w:space="0" w:color="auto"/>
            <w:bottom w:val="none" w:sz="0" w:space="0" w:color="auto"/>
            <w:right w:val="none" w:sz="0" w:space="0" w:color="auto"/>
          </w:divBdr>
        </w:div>
        <w:div w:id="104811101">
          <w:marLeft w:val="0"/>
          <w:marRight w:val="0"/>
          <w:marTop w:val="0"/>
          <w:marBottom w:val="0"/>
          <w:divBdr>
            <w:top w:val="none" w:sz="0" w:space="0" w:color="auto"/>
            <w:left w:val="none" w:sz="0" w:space="0" w:color="auto"/>
            <w:bottom w:val="none" w:sz="0" w:space="0" w:color="auto"/>
            <w:right w:val="none" w:sz="0" w:space="0" w:color="auto"/>
          </w:divBdr>
        </w:div>
        <w:div w:id="2129935853">
          <w:marLeft w:val="0"/>
          <w:marRight w:val="0"/>
          <w:marTop w:val="0"/>
          <w:marBottom w:val="0"/>
          <w:divBdr>
            <w:top w:val="none" w:sz="0" w:space="0" w:color="auto"/>
            <w:left w:val="none" w:sz="0" w:space="0" w:color="auto"/>
            <w:bottom w:val="none" w:sz="0" w:space="0" w:color="auto"/>
            <w:right w:val="none" w:sz="0" w:space="0" w:color="auto"/>
          </w:divBdr>
        </w:div>
        <w:div w:id="979915867">
          <w:marLeft w:val="0"/>
          <w:marRight w:val="0"/>
          <w:marTop w:val="0"/>
          <w:marBottom w:val="0"/>
          <w:divBdr>
            <w:top w:val="none" w:sz="0" w:space="0" w:color="auto"/>
            <w:left w:val="none" w:sz="0" w:space="0" w:color="auto"/>
            <w:bottom w:val="none" w:sz="0" w:space="0" w:color="auto"/>
            <w:right w:val="none" w:sz="0" w:space="0" w:color="auto"/>
          </w:divBdr>
        </w:div>
        <w:div w:id="1190148115">
          <w:marLeft w:val="0"/>
          <w:marRight w:val="0"/>
          <w:marTop w:val="0"/>
          <w:marBottom w:val="0"/>
          <w:divBdr>
            <w:top w:val="none" w:sz="0" w:space="0" w:color="auto"/>
            <w:left w:val="none" w:sz="0" w:space="0" w:color="auto"/>
            <w:bottom w:val="none" w:sz="0" w:space="0" w:color="auto"/>
            <w:right w:val="none" w:sz="0" w:space="0" w:color="auto"/>
          </w:divBdr>
        </w:div>
      </w:divsChild>
    </w:div>
    <w:div w:id="1214347487">
      <w:bodyDiv w:val="1"/>
      <w:marLeft w:val="0"/>
      <w:marRight w:val="0"/>
      <w:marTop w:val="0"/>
      <w:marBottom w:val="0"/>
      <w:divBdr>
        <w:top w:val="none" w:sz="0" w:space="0" w:color="auto"/>
        <w:left w:val="none" w:sz="0" w:space="0" w:color="auto"/>
        <w:bottom w:val="none" w:sz="0" w:space="0" w:color="auto"/>
        <w:right w:val="none" w:sz="0" w:space="0" w:color="auto"/>
      </w:divBdr>
    </w:div>
    <w:div w:id="1227229905">
      <w:bodyDiv w:val="1"/>
      <w:marLeft w:val="0"/>
      <w:marRight w:val="0"/>
      <w:marTop w:val="0"/>
      <w:marBottom w:val="0"/>
      <w:divBdr>
        <w:top w:val="none" w:sz="0" w:space="0" w:color="auto"/>
        <w:left w:val="none" w:sz="0" w:space="0" w:color="auto"/>
        <w:bottom w:val="none" w:sz="0" w:space="0" w:color="auto"/>
        <w:right w:val="none" w:sz="0" w:space="0" w:color="auto"/>
      </w:divBdr>
    </w:div>
    <w:div w:id="1482309133">
      <w:bodyDiv w:val="1"/>
      <w:marLeft w:val="0"/>
      <w:marRight w:val="0"/>
      <w:marTop w:val="0"/>
      <w:marBottom w:val="0"/>
      <w:divBdr>
        <w:top w:val="none" w:sz="0" w:space="0" w:color="auto"/>
        <w:left w:val="none" w:sz="0" w:space="0" w:color="auto"/>
        <w:bottom w:val="none" w:sz="0" w:space="0" w:color="auto"/>
        <w:right w:val="none" w:sz="0" w:space="0" w:color="auto"/>
      </w:divBdr>
    </w:div>
    <w:div w:id="1914002439">
      <w:bodyDiv w:val="1"/>
      <w:marLeft w:val="0"/>
      <w:marRight w:val="0"/>
      <w:marTop w:val="0"/>
      <w:marBottom w:val="0"/>
      <w:divBdr>
        <w:top w:val="none" w:sz="0" w:space="0" w:color="auto"/>
        <w:left w:val="none" w:sz="0" w:space="0" w:color="auto"/>
        <w:bottom w:val="none" w:sz="0" w:space="0" w:color="auto"/>
        <w:right w:val="none" w:sz="0" w:space="0" w:color="auto"/>
      </w:divBdr>
    </w:div>
    <w:div w:id="1932229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Jean.service@fhpc.org" TargetMode="External"/><Relationship Id="rId4" Type="http://schemas.openxmlformats.org/officeDocument/2006/relationships/settings" Target="settings.xml"/><Relationship Id="rId9" Type="http://schemas.openxmlformats.org/officeDocument/2006/relationships/hyperlink" Target="http://www.presbyterysd.org"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FB265-5A0E-499E-8C8E-119B6F3B6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2762</Words>
  <Characters>15748</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18474</CharactersWithSpaces>
  <SharedDoc>false</SharedDoc>
  <HLinks>
    <vt:vector size="24" baseType="variant">
      <vt:variant>
        <vt:i4>4784137</vt:i4>
      </vt:variant>
      <vt:variant>
        <vt:i4>9</vt:i4>
      </vt:variant>
      <vt:variant>
        <vt:i4>0</vt:i4>
      </vt:variant>
      <vt:variant>
        <vt:i4>5</vt:i4>
      </vt:variant>
      <vt:variant>
        <vt:lpwstr>mailto:ccobb@pensions.org</vt:lpwstr>
      </vt:variant>
      <vt:variant>
        <vt:lpwstr/>
      </vt:variant>
      <vt:variant>
        <vt:i4>1638412</vt:i4>
      </vt:variant>
      <vt:variant>
        <vt:i4>6</vt:i4>
      </vt:variant>
      <vt:variant>
        <vt:i4>0</vt:i4>
      </vt:variant>
      <vt:variant>
        <vt:i4>5</vt:i4>
      </vt:variant>
      <vt:variant>
        <vt:lpwstr>mailto:jjmayanmd1@yahoo.com</vt:lpwstr>
      </vt:variant>
      <vt:variant>
        <vt:lpwstr/>
      </vt:variant>
      <vt:variant>
        <vt:i4>3473508</vt:i4>
      </vt:variant>
      <vt:variant>
        <vt:i4>3</vt:i4>
      </vt:variant>
      <vt:variant>
        <vt:i4>0</vt:i4>
      </vt:variant>
      <vt:variant>
        <vt:i4>5</vt:i4>
      </vt:variant>
      <vt:variant>
        <vt:lpwstr>mailto:ann@ptlomachurch.org</vt:lpwstr>
      </vt:variant>
      <vt:variant>
        <vt:lpwstr/>
      </vt:variant>
      <vt:variant>
        <vt:i4>7667800</vt:i4>
      </vt:variant>
      <vt:variant>
        <vt:i4>0</vt:i4>
      </vt:variant>
      <vt:variant>
        <vt:i4>0</vt:i4>
      </vt:variant>
      <vt:variant>
        <vt:i4>5</vt:i4>
      </vt:variant>
      <vt:variant>
        <vt:lpwstr>http://www.presbyterysd.org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cp:lastModifiedBy>officemgr@presbyterysd.org</cp:lastModifiedBy>
  <cp:revision>3</cp:revision>
  <cp:lastPrinted>2019-02-05T21:51:00Z</cp:lastPrinted>
  <dcterms:created xsi:type="dcterms:W3CDTF">2019-02-08T20:57:00Z</dcterms:created>
  <dcterms:modified xsi:type="dcterms:W3CDTF">2019-02-08T21:00:00Z</dcterms:modified>
</cp:coreProperties>
</file>